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A9" w:rsidRDefault="00E959A9" w:rsidP="00E959A9">
      <w:pPr>
        <w:jc w:val="center"/>
        <w:rPr>
          <w:b/>
          <w:sz w:val="36"/>
          <w:szCs w:val="36"/>
        </w:rPr>
      </w:pPr>
    </w:p>
    <w:p w:rsidR="00E959A9" w:rsidRDefault="00E959A9" w:rsidP="00E959A9">
      <w:pPr>
        <w:jc w:val="center"/>
        <w:rPr>
          <w:b/>
          <w:sz w:val="36"/>
          <w:szCs w:val="36"/>
        </w:rPr>
      </w:pPr>
    </w:p>
    <w:p w:rsidR="00E959A9" w:rsidRDefault="00E959A9" w:rsidP="00E959A9">
      <w:pPr>
        <w:jc w:val="center"/>
        <w:rPr>
          <w:b/>
          <w:sz w:val="36"/>
          <w:szCs w:val="36"/>
        </w:rPr>
      </w:pPr>
    </w:p>
    <w:p w:rsidR="00E959A9" w:rsidRDefault="00E959A9" w:rsidP="00E959A9">
      <w:pPr>
        <w:jc w:val="center"/>
        <w:rPr>
          <w:b/>
          <w:sz w:val="36"/>
          <w:szCs w:val="36"/>
        </w:rPr>
      </w:pPr>
    </w:p>
    <w:p w:rsidR="00E959A9" w:rsidRDefault="00E959A9" w:rsidP="00E959A9">
      <w:pPr>
        <w:jc w:val="center"/>
        <w:rPr>
          <w:b/>
          <w:sz w:val="36"/>
          <w:szCs w:val="36"/>
        </w:rPr>
      </w:pPr>
    </w:p>
    <w:p w:rsidR="00E959A9" w:rsidRDefault="00E959A9" w:rsidP="00E959A9">
      <w:pPr>
        <w:jc w:val="center"/>
        <w:rPr>
          <w:b/>
          <w:sz w:val="36"/>
          <w:szCs w:val="36"/>
        </w:rPr>
      </w:pPr>
    </w:p>
    <w:p w:rsidR="00E959A9" w:rsidRDefault="00E959A9" w:rsidP="00E959A9">
      <w:pPr>
        <w:jc w:val="center"/>
        <w:rPr>
          <w:b/>
          <w:sz w:val="36"/>
          <w:szCs w:val="36"/>
        </w:rPr>
      </w:pPr>
    </w:p>
    <w:p w:rsidR="00A038A3" w:rsidRDefault="00E959A9" w:rsidP="00E959A9">
      <w:pPr>
        <w:jc w:val="center"/>
        <w:rPr>
          <w:b/>
          <w:sz w:val="36"/>
          <w:szCs w:val="36"/>
        </w:rPr>
      </w:pPr>
      <w:r w:rsidRPr="00E959A9">
        <w:rPr>
          <w:b/>
          <w:sz w:val="36"/>
          <w:szCs w:val="36"/>
        </w:rPr>
        <w:t>DEPARTAMENTO DE FILOSOFÍA</w:t>
      </w:r>
    </w:p>
    <w:p w:rsidR="00E959A9" w:rsidRPr="00E959A9" w:rsidRDefault="00E959A9" w:rsidP="00E959A9">
      <w:pPr>
        <w:jc w:val="center"/>
        <w:rPr>
          <w:b/>
          <w:sz w:val="36"/>
          <w:szCs w:val="36"/>
        </w:rPr>
      </w:pPr>
    </w:p>
    <w:p w:rsidR="00E959A9" w:rsidRDefault="00E959A9" w:rsidP="00E959A9">
      <w:pPr>
        <w:jc w:val="center"/>
        <w:rPr>
          <w:b/>
          <w:sz w:val="36"/>
          <w:szCs w:val="36"/>
        </w:rPr>
      </w:pPr>
      <w:r w:rsidRPr="00E959A9">
        <w:rPr>
          <w:b/>
          <w:sz w:val="36"/>
          <w:szCs w:val="36"/>
        </w:rPr>
        <w:t xml:space="preserve">MODIFICACIÓN A MÍNIMOS DE LA </w:t>
      </w:r>
    </w:p>
    <w:p w:rsidR="00E959A9" w:rsidRDefault="00E959A9" w:rsidP="00E959A9">
      <w:pPr>
        <w:jc w:val="center"/>
        <w:rPr>
          <w:b/>
          <w:sz w:val="36"/>
          <w:szCs w:val="36"/>
        </w:rPr>
      </w:pPr>
    </w:p>
    <w:p w:rsidR="00E959A9" w:rsidRPr="00E959A9" w:rsidRDefault="00E959A9" w:rsidP="00E959A9">
      <w:pPr>
        <w:jc w:val="center"/>
        <w:rPr>
          <w:b/>
          <w:sz w:val="36"/>
          <w:szCs w:val="36"/>
        </w:rPr>
      </w:pPr>
      <w:r w:rsidRPr="00E959A9">
        <w:rPr>
          <w:b/>
          <w:sz w:val="36"/>
          <w:szCs w:val="36"/>
        </w:rPr>
        <w:t>PROGRAMACIÓN DEL TERCER TRIMESTRE</w:t>
      </w:r>
    </w:p>
    <w:p w:rsidR="00E959A9" w:rsidRDefault="00E959A9"/>
    <w:p w:rsidR="00E959A9" w:rsidRDefault="00E959A9"/>
    <w:p w:rsidR="00E959A9" w:rsidRDefault="00E959A9"/>
    <w:p w:rsidR="00E959A9" w:rsidRDefault="00E959A9"/>
    <w:p w:rsidR="00E959A9" w:rsidRDefault="00E959A9"/>
    <w:p w:rsidR="00E959A9" w:rsidRDefault="00E959A9"/>
    <w:p w:rsidR="00E959A9" w:rsidRPr="00E959A9" w:rsidRDefault="00E959A9">
      <w:pPr>
        <w:rPr>
          <w:rFonts w:asciiTheme="minorHAnsi" w:hAnsiTheme="minorHAnsi" w:cstheme="minorHAnsi"/>
        </w:rPr>
      </w:pPr>
    </w:p>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Default="00E959A9"/>
    <w:p w:rsidR="00E959A9" w:rsidRPr="00E959A9" w:rsidRDefault="00E959A9" w:rsidP="00E959A9">
      <w:pPr>
        <w:jc w:val="both"/>
        <w:rPr>
          <w:rFonts w:asciiTheme="minorHAnsi" w:hAnsiTheme="minorHAnsi" w:cstheme="minorHAnsi"/>
        </w:rPr>
      </w:pPr>
      <w:r w:rsidRPr="00E959A9">
        <w:rPr>
          <w:rFonts w:asciiTheme="minorHAnsi" w:hAnsiTheme="minorHAnsi" w:cstheme="minorHAnsi"/>
        </w:rPr>
        <w:lastRenderedPageBreak/>
        <w:tab/>
        <w:t>El Decreto 8/2020, de 12 de marzo, del Presidente de la Junta de Comunidades de Castilla-La Mancha, sobre medidas extraordinarias a adoptar con motivo del coronavirus (SARSCoV-2) determinó la suspensión de la actividad docente presencial en todos los niveles educativos en todos los centros educativos públicos, concertados y privados, que imparten las enseñanzas contempladas en la Ley Orgánica 2/2006, de 3 de mayo, de Educación, así como las actividades complementarias, extracurriculares, deportivas y culturales, desde el 13 de marzo de 2020.</w:t>
      </w:r>
    </w:p>
    <w:p w:rsidR="00E959A9" w:rsidRPr="00E959A9" w:rsidRDefault="00E959A9" w:rsidP="00E959A9">
      <w:pPr>
        <w:jc w:val="both"/>
        <w:rPr>
          <w:rFonts w:asciiTheme="minorHAnsi" w:hAnsiTheme="minorHAnsi" w:cstheme="minorHAnsi"/>
        </w:rPr>
      </w:pPr>
      <w:r w:rsidRPr="00E959A9">
        <w:rPr>
          <w:rFonts w:asciiTheme="minorHAnsi" w:hAnsiTheme="minorHAnsi" w:cstheme="minorHAnsi"/>
        </w:rPr>
        <w:tab/>
      </w:r>
    </w:p>
    <w:p w:rsidR="00E959A9" w:rsidRPr="00E959A9" w:rsidRDefault="00E959A9" w:rsidP="00E959A9">
      <w:pPr>
        <w:jc w:val="both"/>
        <w:rPr>
          <w:rFonts w:asciiTheme="minorHAnsi" w:hAnsiTheme="minorHAnsi" w:cstheme="minorHAnsi"/>
        </w:rPr>
      </w:pPr>
    </w:p>
    <w:p w:rsidR="00E959A9" w:rsidRPr="00E959A9" w:rsidRDefault="00E959A9" w:rsidP="00E959A9">
      <w:pPr>
        <w:ind w:firstLine="708"/>
        <w:jc w:val="both"/>
        <w:rPr>
          <w:rFonts w:asciiTheme="minorHAnsi" w:hAnsiTheme="minorHAnsi" w:cstheme="minorHAnsi"/>
        </w:rPr>
      </w:pPr>
      <w:r w:rsidRPr="00E959A9">
        <w:rPr>
          <w:rFonts w:asciiTheme="minorHAnsi" w:hAnsiTheme="minorHAnsi" w:cstheme="minorHAnsi"/>
        </w:rPr>
        <w:t>Reunido el Departamento de Filosofía del IES A. Buero Vallejo de Guadalajara, a indicación de la Dirección del Centro y siguiendo las instrucciones de 13 de abril de 2020, de la Consejería de Educación, Cultura y Deportes sobre medidas educativas para el desarrollo del tercer trimestre del curso 2019-2020, ante la situación de estado de alarma provocada por causa del brote del virus Covid-19, y con el fin de garantizar la continuidad del curso escolar, procedemos a la siguiente Reprogramación curricular:</w:t>
      </w:r>
    </w:p>
    <w:p w:rsidR="00E959A9" w:rsidRPr="00E959A9" w:rsidRDefault="00E959A9" w:rsidP="00E959A9">
      <w:pPr>
        <w:ind w:firstLine="708"/>
        <w:jc w:val="both"/>
        <w:rPr>
          <w:rFonts w:asciiTheme="minorHAnsi" w:hAnsiTheme="minorHAnsi" w:cstheme="minorHAnsi"/>
        </w:rPr>
      </w:pPr>
    </w:p>
    <w:p w:rsidR="00E959A9" w:rsidRPr="00E959A9" w:rsidRDefault="00E959A9" w:rsidP="00E959A9">
      <w:pPr>
        <w:ind w:firstLine="708"/>
        <w:jc w:val="both"/>
        <w:rPr>
          <w:rFonts w:asciiTheme="minorHAnsi" w:hAnsiTheme="minorHAnsi" w:cstheme="minorHAnsi"/>
        </w:rPr>
      </w:pPr>
      <w:r w:rsidRPr="00E959A9">
        <w:rPr>
          <w:rFonts w:asciiTheme="minorHAnsi" w:hAnsiTheme="minorHAnsi" w:cstheme="minorHAnsi"/>
        </w:rPr>
        <w:t>Se trata de una modificación a mínimos en contenidos y tareas que garanticen el trabajo por parte del alumnado para el repaso y refuerzo de objetivos y contenidos de trimestres anteriores y, en su caso, profundizar en las competencias clave, y de contenidos que son básicos para garantizar al alumnado la promoción y superación del curso escolar.</w:t>
      </w:r>
    </w:p>
    <w:p w:rsidR="00E959A9" w:rsidRPr="00E959A9" w:rsidRDefault="00E959A9" w:rsidP="00E959A9">
      <w:pPr>
        <w:ind w:firstLine="708"/>
        <w:jc w:val="both"/>
        <w:rPr>
          <w:rFonts w:asciiTheme="minorHAnsi" w:hAnsiTheme="minorHAnsi" w:cstheme="minorHAnsi"/>
        </w:rPr>
      </w:pPr>
    </w:p>
    <w:p w:rsidR="00E959A9" w:rsidRPr="00E959A9" w:rsidRDefault="00E959A9" w:rsidP="00E959A9">
      <w:pPr>
        <w:ind w:firstLine="708"/>
        <w:jc w:val="both"/>
        <w:rPr>
          <w:rFonts w:asciiTheme="minorHAnsi" w:hAnsiTheme="minorHAnsi" w:cstheme="minorHAnsi"/>
        </w:rPr>
      </w:pPr>
      <w:r w:rsidRPr="00E959A9">
        <w:rPr>
          <w:rFonts w:asciiTheme="minorHAnsi" w:hAnsiTheme="minorHAnsi" w:cstheme="minorHAnsi"/>
        </w:rPr>
        <w:t xml:space="preserve">Se concreta por niveles y atendiendo a los desfases de </w:t>
      </w:r>
      <w:proofErr w:type="spellStart"/>
      <w:r w:rsidRPr="00E959A9">
        <w:rPr>
          <w:rFonts w:asciiTheme="minorHAnsi" w:hAnsiTheme="minorHAnsi" w:cstheme="minorHAnsi"/>
        </w:rPr>
        <w:t>temporalización</w:t>
      </w:r>
      <w:proofErr w:type="spellEnd"/>
      <w:r w:rsidRPr="00E959A9">
        <w:rPr>
          <w:rFonts w:asciiTheme="minorHAnsi" w:hAnsiTheme="minorHAnsi" w:cstheme="minorHAnsi"/>
        </w:rPr>
        <w:t xml:space="preserve"> entre grupos.</w:t>
      </w:r>
    </w:p>
    <w:p w:rsidR="00E959A9" w:rsidRDefault="00E959A9" w:rsidP="00E959A9">
      <w:pPr>
        <w:ind w:firstLine="708"/>
        <w:jc w:val="both"/>
        <w:rPr>
          <w:rFonts w:asciiTheme="minorHAnsi" w:hAnsiTheme="minorHAnsi" w:cstheme="minorHAnsi"/>
        </w:rPr>
      </w:pPr>
      <w:r w:rsidRPr="00E959A9">
        <w:rPr>
          <w:rFonts w:asciiTheme="minorHAnsi" w:hAnsiTheme="minorHAnsi" w:cstheme="minorHAnsi"/>
        </w:rPr>
        <w:t>Por último, para las asignaturas –Historia de la Filosofía- de 2º de Bachillerato- que son materia de examen en las pruebas de acceso a la Universidad (EVAU) se atiende a las indicaciones de los órganos de coordinación, en nuestro caso a través de la Universidad de Alcalá de Henares.</w:t>
      </w: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E959A9" w:rsidRDefault="00E959A9" w:rsidP="00E959A9">
      <w:pPr>
        <w:ind w:firstLine="708"/>
        <w:jc w:val="both"/>
        <w:rPr>
          <w:rFonts w:asciiTheme="minorHAnsi" w:hAnsiTheme="minorHAnsi" w:cstheme="minorHAnsi"/>
        </w:rPr>
      </w:pPr>
    </w:p>
    <w:p w:rsidR="007433D6" w:rsidRPr="00DD5A2A" w:rsidRDefault="007433D6" w:rsidP="007433D6">
      <w:pPr>
        <w:jc w:val="center"/>
        <w:rPr>
          <w:b/>
          <w:bCs/>
          <w:sz w:val="32"/>
          <w:szCs w:val="32"/>
        </w:rPr>
      </w:pPr>
      <w:r w:rsidRPr="00DD5A2A">
        <w:rPr>
          <w:b/>
          <w:bCs/>
          <w:sz w:val="32"/>
          <w:szCs w:val="32"/>
        </w:rPr>
        <w:lastRenderedPageBreak/>
        <w:t xml:space="preserve">FILOSOFÍA </w:t>
      </w:r>
      <w:r>
        <w:rPr>
          <w:b/>
          <w:bCs/>
          <w:sz w:val="32"/>
          <w:szCs w:val="32"/>
        </w:rPr>
        <w:t>4º ESO</w:t>
      </w:r>
    </w:p>
    <w:p w:rsidR="007433D6" w:rsidRPr="00DD5A2A" w:rsidRDefault="007433D6" w:rsidP="007433D6">
      <w:pPr>
        <w:jc w:val="center"/>
        <w:rPr>
          <w:b/>
          <w:bCs/>
          <w:sz w:val="32"/>
          <w:szCs w:val="32"/>
        </w:rPr>
      </w:pPr>
      <w:r w:rsidRPr="00DD5A2A">
        <w:rPr>
          <w:b/>
          <w:bCs/>
          <w:sz w:val="32"/>
          <w:szCs w:val="32"/>
        </w:rPr>
        <w:t>CONTENIDOS MÍNIMOS Y CRITERIOS DE EVALUACIÓN</w:t>
      </w:r>
    </w:p>
    <w:p w:rsidR="007433D6" w:rsidRDefault="007433D6" w:rsidP="00E959A9">
      <w:pPr>
        <w:ind w:firstLine="708"/>
        <w:jc w:val="both"/>
        <w:rPr>
          <w:rFonts w:asciiTheme="minorHAnsi" w:hAnsiTheme="minorHAnsi" w:cstheme="minorHAnsi"/>
          <w:b/>
        </w:rPr>
      </w:pPr>
    </w:p>
    <w:p w:rsidR="007433D6" w:rsidRDefault="007433D6" w:rsidP="00E959A9">
      <w:pPr>
        <w:ind w:firstLine="708"/>
        <w:jc w:val="both"/>
        <w:rPr>
          <w:rFonts w:asciiTheme="minorHAnsi" w:hAnsiTheme="minorHAnsi" w:cstheme="minorHAnsi"/>
        </w:rPr>
      </w:pPr>
    </w:p>
    <w:tbl>
      <w:tblPr>
        <w:tblW w:w="5997" w:type="dxa"/>
        <w:tblInd w:w="52" w:type="dxa"/>
        <w:tblCellMar>
          <w:left w:w="70" w:type="dxa"/>
          <w:right w:w="70" w:type="dxa"/>
        </w:tblCellMar>
        <w:tblLook w:val="04A0"/>
      </w:tblPr>
      <w:tblGrid>
        <w:gridCol w:w="2573"/>
        <w:gridCol w:w="3424"/>
      </w:tblGrid>
      <w:tr w:rsidR="007433D6" w:rsidRPr="00040681" w:rsidTr="007433D6">
        <w:trPr>
          <w:trHeight w:val="300"/>
        </w:trPr>
        <w:tc>
          <w:tcPr>
            <w:tcW w:w="599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7433D6" w:rsidRPr="00040681" w:rsidRDefault="007433D6" w:rsidP="00047824">
            <w:pPr>
              <w:jc w:val="center"/>
              <w:rPr>
                <w:rFonts w:ascii="Arial" w:eastAsia="Times New Roman" w:hAnsi="Arial" w:cs="Arial"/>
                <w:b/>
                <w:bCs/>
                <w:color w:val="000000"/>
                <w:sz w:val="20"/>
                <w:szCs w:val="20"/>
                <w:lang w:eastAsia="es-ES"/>
              </w:rPr>
            </w:pPr>
            <w:r w:rsidRPr="00040681">
              <w:rPr>
                <w:rFonts w:ascii="Arial" w:eastAsia="Times New Roman" w:hAnsi="Arial" w:cs="Arial"/>
                <w:b/>
                <w:bCs/>
                <w:color w:val="000000"/>
                <w:sz w:val="20"/>
                <w:szCs w:val="20"/>
                <w:lang w:eastAsia="es-ES"/>
              </w:rPr>
              <w:t xml:space="preserve">Bloque 4. Tema </w:t>
            </w:r>
            <w:r>
              <w:rPr>
                <w:rFonts w:ascii="Arial" w:eastAsia="Times New Roman" w:hAnsi="Arial" w:cs="Arial"/>
                <w:b/>
                <w:bCs/>
                <w:color w:val="000000"/>
                <w:sz w:val="20"/>
                <w:szCs w:val="20"/>
                <w:lang w:eastAsia="es-ES"/>
              </w:rPr>
              <w:t>3</w:t>
            </w:r>
            <w:r w:rsidRPr="00040681">
              <w:rPr>
                <w:rFonts w:ascii="Arial" w:eastAsia="Times New Roman" w:hAnsi="Arial" w:cs="Arial"/>
                <w:b/>
                <w:bCs/>
                <w:color w:val="000000"/>
                <w:sz w:val="20"/>
                <w:szCs w:val="20"/>
                <w:lang w:eastAsia="es-ES"/>
              </w:rPr>
              <w:t xml:space="preserve">  Pensamiento</w:t>
            </w:r>
          </w:p>
        </w:tc>
      </w:tr>
      <w:tr w:rsidR="007433D6" w:rsidRPr="00040681" w:rsidTr="007433D6">
        <w:trPr>
          <w:trHeight w:val="300"/>
        </w:trPr>
        <w:tc>
          <w:tcPr>
            <w:tcW w:w="5997"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rsidR="007433D6" w:rsidRPr="00040681" w:rsidRDefault="007433D6" w:rsidP="00047824">
            <w:pPr>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CRITERIOS EVALUACIÓN      ESTÁNDARES</w:t>
            </w:r>
          </w:p>
        </w:tc>
      </w:tr>
      <w:tr w:rsidR="007433D6" w:rsidRPr="00040681" w:rsidTr="007433D6">
        <w:trPr>
          <w:trHeight w:val="900"/>
        </w:trPr>
        <w:tc>
          <w:tcPr>
            <w:tcW w:w="2573" w:type="dxa"/>
            <w:vMerge w:val="restart"/>
            <w:tcBorders>
              <w:top w:val="nil"/>
              <w:left w:val="single" w:sz="4" w:space="0" w:color="auto"/>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 Comprender la facultad racional como específica del ser humano y sus implicaciones, analizando en qué consiste la racionalidad y cuáles son sus características</w:t>
            </w:r>
          </w:p>
        </w:tc>
        <w:tc>
          <w:tcPr>
            <w:tcW w:w="3424"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1.1. Define y utiliza conceptos como razón, sentidos, experiencia, abstracción, universalidad, sistematicidad, racionalismo, dogmatismo, empirismo, límite, inteligencia, inteligencia emocional, certeza, error.</w:t>
            </w:r>
          </w:p>
        </w:tc>
      </w:tr>
      <w:tr w:rsidR="007433D6" w:rsidRPr="00040681" w:rsidTr="007433D6">
        <w:trPr>
          <w:trHeight w:val="555"/>
        </w:trPr>
        <w:tc>
          <w:tcPr>
            <w:tcW w:w="2573" w:type="dxa"/>
            <w:vMerge/>
            <w:tcBorders>
              <w:top w:val="nil"/>
              <w:left w:val="single" w:sz="4" w:space="0" w:color="auto"/>
              <w:bottom w:val="single" w:sz="4" w:space="0" w:color="auto"/>
              <w:right w:val="single" w:sz="4" w:space="0" w:color="auto"/>
            </w:tcBorders>
            <w:vAlign w:val="center"/>
            <w:hideMark/>
          </w:tcPr>
          <w:p w:rsidR="007433D6" w:rsidRPr="00040681" w:rsidRDefault="007433D6" w:rsidP="00047824">
            <w:pPr>
              <w:rPr>
                <w:rFonts w:ascii="Arial" w:eastAsia="Times New Roman" w:hAnsi="Arial" w:cs="Arial"/>
                <w:color w:val="000000"/>
                <w:sz w:val="20"/>
                <w:szCs w:val="20"/>
                <w:lang w:eastAsia="es-ES"/>
              </w:rPr>
            </w:pPr>
          </w:p>
        </w:tc>
        <w:tc>
          <w:tcPr>
            <w:tcW w:w="3424"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1.2. Explica qué es la racionalidad y describe algunas de sus características.</w:t>
            </w:r>
          </w:p>
        </w:tc>
      </w:tr>
      <w:tr w:rsidR="007433D6" w:rsidRPr="00040681" w:rsidTr="007433D6">
        <w:trPr>
          <w:trHeight w:val="1110"/>
        </w:trPr>
        <w:tc>
          <w:tcPr>
            <w:tcW w:w="2573" w:type="dxa"/>
            <w:tcBorders>
              <w:top w:val="nil"/>
              <w:left w:val="single" w:sz="4" w:space="0" w:color="auto"/>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 xml:space="preserve">2. Explicar las tesis básicas de algunas concepciones filosóficas sobre las posibilidades y límites de la razón: el animal racional en Aristóteles, el optimismo racionalista, la postura empirista de </w:t>
            </w:r>
            <w:proofErr w:type="spellStart"/>
            <w:r w:rsidRPr="00040681">
              <w:rPr>
                <w:rFonts w:ascii="Arial" w:eastAsia="Times New Roman" w:hAnsi="Arial" w:cs="Arial"/>
                <w:color w:val="000000"/>
                <w:sz w:val="20"/>
                <w:szCs w:val="20"/>
                <w:lang w:eastAsia="es-ES"/>
              </w:rPr>
              <w:t>Hume</w:t>
            </w:r>
            <w:proofErr w:type="spellEnd"/>
            <w:r w:rsidRPr="00040681">
              <w:rPr>
                <w:rFonts w:ascii="Arial" w:eastAsia="Times New Roman" w:hAnsi="Arial" w:cs="Arial"/>
                <w:color w:val="000000"/>
                <w:sz w:val="20"/>
                <w:szCs w:val="20"/>
                <w:lang w:eastAsia="es-ES"/>
              </w:rPr>
              <w:t xml:space="preserve"> y los límites en Kant.</w:t>
            </w:r>
          </w:p>
        </w:tc>
        <w:tc>
          <w:tcPr>
            <w:tcW w:w="3424"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2.1. Explica la concepción sobre las posibilidades de la razón.</w:t>
            </w:r>
          </w:p>
        </w:tc>
      </w:tr>
      <w:tr w:rsidR="007433D6" w:rsidRPr="00040681" w:rsidTr="007433D6">
        <w:trPr>
          <w:trHeight w:val="555"/>
        </w:trPr>
        <w:tc>
          <w:tcPr>
            <w:tcW w:w="2573" w:type="dxa"/>
            <w:tcBorders>
              <w:top w:val="nil"/>
              <w:left w:val="single" w:sz="4" w:space="0" w:color="auto"/>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3. Distinguir la racionalidad teórica de la racionalidad práctica, así como  teoría y experiencia.</w:t>
            </w:r>
          </w:p>
        </w:tc>
        <w:tc>
          <w:tcPr>
            <w:tcW w:w="3424"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3.1. Identifica las dos posibilidades de aplicación de la racionalidad: teórica y práctica.</w:t>
            </w:r>
          </w:p>
        </w:tc>
      </w:tr>
      <w:tr w:rsidR="007433D6" w:rsidRPr="00040681" w:rsidTr="007433D6">
        <w:trPr>
          <w:trHeight w:val="1020"/>
        </w:trPr>
        <w:tc>
          <w:tcPr>
            <w:tcW w:w="2573" w:type="dxa"/>
            <w:vMerge w:val="restart"/>
            <w:tcBorders>
              <w:top w:val="nil"/>
              <w:left w:val="single" w:sz="4" w:space="0" w:color="auto"/>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5. Comprender algunos de los principales tipos de verdad: la verdad como correspondencia, la verdad según el pragmatismo americano, la verdad desde el perspectivismo y el consenso, reflexionando sobre la posibilidad de alcanzar la verdad absoluta.</w:t>
            </w:r>
          </w:p>
        </w:tc>
        <w:tc>
          <w:tcPr>
            <w:tcW w:w="3424"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5.1. Define algunos tipos de verdad, como son la verdad como correspondencia, la verdad según el pragmatismo americano y la verdad desde el perspectivismo.</w:t>
            </w:r>
          </w:p>
        </w:tc>
      </w:tr>
      <w:tr w:rsidR="007433D6" w:rsidRPr="00040681" w:rsidTr="007433D6">
        <w:trPr>
          <w:trHeight w:val="990"/>
        </w:trPr>
        <w:tc>
          <w:tcPr>
            <w:tcW w:w="2573" w:type="dxa"/>
            <w:vMerge/>
            <w:tcBorders>
              <w:top w:val="nil"/>
              <w:left w:val="single" w:sz="4" w:space="0" w:color="auto"/>
              <w:bottom w:val="single" w:sz="4" w:space="0" w:color="auto"/>
              <w:right w:val="single" w:sz="4" w:space="0" w:color="auto"/>
            </w:tcBorders>
            <w:vAlign w:val="center"/>
            <w:hideMark/>
          </w:tcPr>
          <w:p w:rsidR="007433D6" w:rsidRPr="00040681" w:rsidRDefault="007433D6" w:rsidP="00047824">
            <w:pPr>
              <w:rPr>
                <w:rFonts w:ascii="Arial" w:eastAsia="Times New Roman" w:hAnsi="Arial" w:cs="Arial"/>
                <w:color w:val="000000"/>
                <w:sz w:val="20"/>
                <w:szCs w:val="20"/>
                <w:lang w:eastAsia="es-ES"/>
              </w:rPr>
            </w:pPr>
          </w:p>
        </w:tc>
        <w:tc>
          <w:tcPr>
            <w:tcW w:w="3424"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5.2. Reflexiona sobre la parte positiva de equivocarse y  la importancia del error como posibilidad de búsqueda de nuevas estrategias y soluciones.</w:t>
            </w:r>
          </w:p>
        </w:tc>
      </w:tr>
    </w:tbl>
    <w:p w:rsidR="00E959A9" w:rsidRPr="00E959A9" w:rsidRDefault="00E959A9" w:rsidP="00E959A9">
      <w:pPr>
        <w:ind w:firstLine="708"/>
        <w:jc w:val="both"/>
        <w:rPr>
          <w:rFonts w:asciiTheme="minorHAnsi" w:hAnsiTheme="minorHAnsi" w:cstheme="minorHAnsi"/>
        </w:rPr>
      </w:pPr>
    </w:p>
    <w:p w:rsidR="00E959A9" w:rsidRPr="00E959A9" w:rsidRDefault="00E959A9" w:rsidP="00E959A9">
      <w:pPr>
        <w:ind w:firstLine="708"/>
        <w:jc w:val="both"/>
        <w:rPr>
          <w:rFonts w:asciiTheme="minorHAnsi" w:hAnsiTheme="minorHAnsi" w:cstheme="minorHAnsi"/>
        </w:rPr>
      </w:pPr>
    </w:p>
    <w:p w:rsidR="00E959A9" w:rsidRDefault="00E959A9"/>
    <w:tbl>
      <w:tblPr>
        <w:tblW w:w="6379" w:type="dxa"/>
        <w:tblInd w:w="52" w:type="dxa"/>
        <w:tblCellMar>
          <w:left w:w="70" w:type="dxa"/>
          <w:right w:w="70" w:type="dxa"/>
        </w:tblCellMar>
        <w:tblLook w:val="04A0"/>
      </w:tblPr>
      <w:tblGrid>
        <w:gridCol w:w="2704"/>
        <w:gridCol w:w="3675"/>
      </w:tblGrid>
      <w:tr w:rsidR="007433D6" w:rsidRPr="00040681" w:rsidTr="007433D6">
        <w:trPr>
          <w:trHeight w:val="300"/>
        </w:trPr>
        <w:tc>
          <w:tcPr>
            <w:tcW w:w="6379"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7433D6" w:rsidRPr="00040681" w:rsidRDefault="007433D6" w:rsidP="007433D6">
            <w:pPr>
              <w:jc w:val="center"/>
              <w:rPr>
                <w:rFonts w:ascii="Arial" w:eastAsia="Times New Roman" w:hAnsi="Arial" w:cs="Arial"/>
                <w:b/>
                <w:bCs/>
                <w:color w:val="000000"/>
                <w:sz w:val="20"/>
                <w:szCs w:val="20"/>
                <w:lang w:eastAsia="es-ES"/>
              </w:rPr>
            </w:pPr>
            <w:r w:rsidRPr="00040681">
              <w:rPr>
                <w:rFonts w:ascii="Arial" w:eastAsia="Times New Roman" w:hAnsi="Arial" w:cs="Arial"/>
                <w:b/>
                <w:bCs/>
                <w:color w:val="000000"/>
                <w:sz w:val="20"/>
                <w:szCs w:val="20"/>
                <w:lang w:eastAsia="es-ES"/>
              </w:rPr>
              <w:t xml:space="preserve">Bloque 2. TEMA </w:t>
            </w:r>
            <w:r>
              <w:rPr>
                <w:rFonts w:ascii="Arial" w:eastAsia="Times New Roman" w:hAnsi="Arial" w:cs="Arial"/>
                <w:b/>
                <w:bCs/>
                <w:color w:val="000000"/>
                <w:sz w:val="20"/>
                <w:szCs w:val="20"/>
                <w:lang w:eastAsia="es-ES"/>
              </w:rPr>
              <w:t>5</w:t>
            </w:r>
            <w:r w:rsidRPr="00040681">
              <w:rPr>
                <w:rFonts w:ascii="Arial" w:eastAsia="Times New Roman" w:hAnsi="Arial" w:cs="Arial"/>
                <w:b/>
                <w:bCs/>
                <w:color w:val="000000"/>
                <w:sz w:val="20"/>
                <w:szCs w:val="20"/>
                <w:lang w:eastAsia="es-ES"/>
              </w:rPr>
              <w:t xml:space="preserve">: </w:t>
            </w:r>
            <w:r>
              <w:rPr>
                <w:rFonts w:ascii="Arial" w:eastAsia="Times New Roman" w:hAnsi="Arial" w:cs="Arial"/>
                <w:b/>
                <w:bCs/>
                <w:color w:val="000000"/>
                <w:sz w:val="20"/>
                <w:szCs w:val="20"/>
                <w:lang w:eastAsia="es-ES"/>
              </w:rPr>
              <w:t>EL SER HUMANO</w:t>
            </w:r>
          </w:p>
        </w:tc>
      </w:tr>
      <w:tr w:rsidR="007433D6" w:rsidRPr="00040681" w:rsidTr="007433D6">
        <w:trPr>
          <w:trHeight w:val="555"/>
        </w:trPr>
        <w:tc>
          <w:tcPr>
            <w:tcW w:w="2704" w:type="dxa"/>
            <w:vMerge w:val="restart"/>
            <w:tcBorders>
              <w:top w:val="nil"/>
              <w:left w:val="single" w:sz="4" w:space="0" w:color="auto"/>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16. Explicar las teorías del alma de Platón y de Aristóteles, reflexionando sobre la consideración y la interrelación entre el alma, el cuerpo y los afectos, que se analizan en dichas teorías.</w:t>
            </w:r>
          </w:p>
        </w:tc>
        <w:tc>
          <w:tcPr>
            <w:tcW w:w="3675"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16.1. Explica la teoría del alma de Platón.</w:t>
            </w:r>
          </w:p>
        </w:tc>
      </w:tr>
      <w:tr w:rsidR="007433D6" w:rsidRPr="00040681" w:rsidTr="007433D6">
        <w:trPr>
          <w:trHeight w:val="630"/>
        </w:trPr>
        <w:tc>
          <w:tcPr>
            <w:tcW w:w="2704" w:type="dxa"/>
            <w:vMerge/>
            <w:tcBorders>
              <w:top w:val="nil"/>
              <w:left w:val="single" w:sz="4" w:space="0" w:color="auto"/>
              <w:bottom w:val="single" w:sz="4" w:space="0" w:color="auto"/>
              <w:right w:val="single" w:sz="4" w:space="0" w:color="auto"/>
            </w:tcBorders>
            <w:vAlign w:val="center"/>
            <w:hideMark/>
          </w:tcPr>
          <w:p w:rsidR="007433D6" w:rsidRPr="00040681" w:rsidRDefault="007433D6" w:rsidP="00047824">
            <w:pPr>
              <w:rPr>
                <w:rFonts w:ascii="Arial" w:eastAsia="Times New Roman" w:hAnsi="Arial" w:cs="Arial"/>
                <w:color w:val="000000"/>
                <w:sz w:val="20"/>
                <w:szCs w:val="20"/>
                <w:lang w:eastAsia="es-ES"/>
              </w:rPr>
            </w:pPr>
          </w:p>
        </w:tc>
        <w:tc>
          <w:tcPr>
            <w:tcW w:w="3675"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16.2. Explica la teoría del alma de Aristóteles.</w:t>
            </w:r>
          </w:p>
        </w:tc>
      </w:tr>
      <w:tr w:rsidR="007433D6" w:rsidRPr="00040681" w:rsidTr="007433D6">
        <w:trPr>
          <w:trHeight w:val="870"/>
        </w:trPr>
        <w:tc>
          <w:tcPr>
            <w:tcW w:w="2704" w:type="dxa"/>
            <w:vMerge/>
            <w:tcBorders>
              <w:top w:val="nil"/>
              <w:left w:val="single" w:sz="4" w:space="0" w:color="auto"/>
              <w:bottom w:val="single" w:sz="4" w:space="0" w:color="auto"/>
              <w:right w:val="single" w:sz="4" w:space="0" w:color="auto"/>
            </w:tcBorders>
            <w:vAlign w:val="center"/>
            <w:hideMark/>
          </w:tcPr>
          <w:p w:rsidR="007433D6" w:rsidRPr="00040681" w:rsidRDefault="007433D6" w:rsidP="00047824">
            <w:pPr>
              <w:rPr>
                <w:rFonts w:ascii="Arial" w:eastAsia="Times New Roman" w:hAnsi="Arial" w:cs="Arial"/>
                <w:color w:val="000000"/>
                <w:sz w:val="20"/>
                <w:szCs w:val="20"/>
                <w:lang w:eastAsia="es-ES"/>
              </w:rPr>
            </w:pPr>
          </w:p>
        </w:tc>
        <w:tc>
          <w:tcPr>
            <w:tcW w:w="3675"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16.3. Argumenta su opinión sobre la relación entre el cuerpo y la mente o alma.</w:t>
            </w:r>
          </w:p>
        </w:tc>
      </w:tr>
      <w:tr w:rsidR="007433D6" w:rsidRPr="00040681" w:rsidTr="007433D6">
        <w:trPr>
          <w:trHeight w:val="1260"/>
        </w:trPr>
        <w:tc>
          <w:tcPr>
            <w:tcW w:w="2704" w:type="dxa"/>
            <w:tcBorders>
              <w:top w:val="nil"/>
              <w:left w:val="single" w:sz="4" w:space="0" w:color="auto"/>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lastRenderedPageBreak/>
              <w:t xml:space="preserve">17. Conocer la importancia de la introspección señalada por Agustín de </w:t>
            </w:r>
            <w:proofErr w:type="spellStart"/>
            <w:r w:rsidRPr="00040681">
              <w:rPr>
                <w:rFonts w:ascii="Arial" w:eastAsia="Times New Roman" w:hAnsi="Arial" w:cs="Arial"/>
                <w:color w:val="000000"/>
                <w:sz w:val="20"/>
                <w:szCs w:val="20"/>
                <w:lang w:eastAsia="es-ES"/>
              </w:rPr>
              <w:t>Hipona</w:t>
            </w:r>
            <w:proofErr w:type="spellEnd"/>
            <w:r w:rsidRPr="00040681">
              <w:rPr>
                <w:rFonts w:ascii="Arial" w:eastAsia="Times New Roman" w:hAnsi="Arial" w:cs="Arial"/>
                <w:color w:val="000000"/>
                <w:sz w:val="20"/>
                <w:szCs w:val="20"/>
                <w:lang w:eastAsia="es-ES"/>
              </w:rPr>
              <w:t>, como método de autoconocimiento y de formación de la propia identidad.</w:t>
            </w:r>
          </w:p>
        </w:tc>
        <w:tc>
          <w:tcPr>
            <w:tcW w:w="3675"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 xml:space="preserve">17.1. Explica qué es la introspección según Agustín de </w:t>
            </w:r>
            <w:proofErr w:type="spellStart"/>
            <w:r w:rsidRPr="00040681">
              <w:rPr>
                <w:rFonts w:ascii="Arial" w:eastAsia="Times New Roman" w:hAnsi="Arial" w:cs="Arial"/>
                <w:color w:val="000000"/>
                <w:sz w:val="20"/>
                <w:szCs w:val="20"/>
                <w:lang w:eastAsia="es-ES"/>
              </w:rPr>
              <w:t>Hipona</w:t>
            </w:r>
            <w:proofErr w:type="spellEnd"/>
            <w:r w:rsidRPr="00040681">
              <w:rPr>
                <w:rFonts w:ascii="Arial" w:eastAsia="Times New Roman" w:hAnsi="Arial" w:cs="Arial"/>
                <w:color w:val="000000"/>
                <w:sz w:val="20"/>
                <w:szCs w:val="20"/>
                <w:lang w:eastAsia="es-ES"/>
              </w:rPr>
              <w:t xml:space="preserve"> utilizando este tipo de pensamiento en primera persona para describirse a sí mismo.</w:t>
            </w:r>
          </w:p>
        </w:tc>
      </w:tr>
      <w:tr w:rsidR="007433D6" w:rsidRPr="00040681" w:rsidTr="007433D6">
        <w:trPr>
          <w:trHeight w:val="810"/>
        </w:trPr>
        <w:tc>
          <w:tcPr>
            <w:tcW w:w="2704" w:type="dxa"/>
            <w:vMerge w:val="restart"/>
            <w:tcBorders>
              <w:top w:val="nil"/>
              <w:left w:val="single" w:sz="4" w:space="0" w:color="auto"/>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18. Describir y comparar la concepción cartesiana del papel del pensamiento como aspecto que define al individuo, frente a las concepciones materialistas y mecanicistas del hombre-máquina en el materialismo francés del s. XVIII.</w:t>
            </w:r>
          </w:p>
        </w:tc>
        <w:tc>
          <w:tcPr>
            <w:tcW w:w="3675"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18.1. Expone el significado de la tesis de Descartes: “Pienso, luego existo.”</w:t>
            </w:r>
          </w:p>
        </w:tc>
      </w:tr>
      <w:tr w:rsidR="007433D6" w:rsidRPr="00040681" w:rsidTr="007433D6">
        <w:trPr>
          <w:trHeight w:val="555"/>
        </w:trPr>
        <w:tc>
          <w:tcPr>
            <w:tcW w:w="2704" w:type="dxa"/>
            <w:vMerge/>
            <w:tcBorders>
              <w:top w:val="nil"/>
              <w:left w:val="single" w:sz="4" w:space="0" w:color="auto"/>
              <w:bottom w:val="single" w:sz="4" w:space="0" w:color="auto"/>
              <w:right w:val="single" w:sz="4" w:space="0" w:color="auto"/>
            </w:tcBorders>
            <w:vAlign w:val="center"/>
            <w:hideMark/>
          </w:tcPr>
          <w:p w:rsidR="007433D6" w:rsidRPr="00040681" w:rsidRDefault="007433D6" w:rsidP="00047824">
            <w:pPr>
              <w:rPr>
                <w:rFonts w:ascii="Arial" w:eastAsia="Times New Roman" w:hAnsi="Arial" w:cs="Arial"/>
                <w:color w:val="000000"/>
                <w:sz w:val="20"/>
                <w:szCs w:val="20"/>
                <w:lang w:eastAsia="es-ES"/>
              </w:rPr>
            </w:pPr>
          </w:p>
        </w:tc>
        <w:tc>
          <w:tcPr>
            <w:tcW w:w="3675"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18.2. Expone sus reflexiones sobre las implicaciones del materialismo en su descripción del ser humano.</w:t>
            </w:r>
          </w:p>
        </w:tc>
      </w:tr>
      <w:tr w:rsidR="007433D6" w:rsidRPr="00040681" w:rsidTr="007433D6">
        <w:trPr>
          <w:trHeight w:val="555"/>
        </w:trPr>
        <w:tc>
          <w:tcPr>
            <w:tcW w:w="2704" w:type="dxa"/>
            <w:tcBorders>
              <w:top w:val="nil"/>
              <w:left w:val="single" w:sz="4" w:space="0" w:color="auto"/>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19. Conocer la importancia de la facultad de la voluntad  como elemento definitorio de lo humano.</w:t>
            </w:r>
          </w:p>
        </w:tc>
        <w:tc>
          <w:tcPr>
            <w:tcW w:w="3675"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19.1</w:t>
            </w:r>
            <w:proofErr w:type="gramStart"/>
            <w:r w:rsidRPr="00040681">
              <w:rPr>
                <w:rFonts w:ascii="Arial" w:eastAsia="Times New Roman" w:hAnsi="Arial" w:cs="Arial"/>
                <w:color w:val="000000"/>
                <w:sz w:val="20"/>
                <w:szCs w:val="20"/>
                <w:lang w:eastAsia="es-ES"/>
              </w:rPr>
              <w:t>.Explica</w:t>
            </w:r>
            <w:proofErr w:type="gramEnd"/>
            <w:r w:rsidRPr="00040681">
              <w:rPr>
                <w:rFonts w:ascii="Arial" w:eastAsia="Times New Roman" w:hAnsi="Arial" w:cs="Arial"/>
                <w:color w:val="000000"/>
                <w:sz w:val="20"/>
                <w:szCs w:val="20"/>
                <w:lang w:eastAsia="es-ES"/>
              </w:rPr>
              <w:t xml:space="preserve"> qué es la voluntad.</w:t>
            </w:r>
          </w:p>
        </w:tc>
      </w:tr>
      <w:tr w:rsidR="007433D6" w:rsidRPr="00040681" w:rsidTr="007433D6">
        <w:trPr>
          <w:trHeight w:val="555"/>
        </w:trPr>
        <w:tc>
          <w:tcPr>
            <w:tcW w:w="2704" w:type="dxa"/>
            <w:tcBorders>
              <w:top w:val="nil"/>
              <w:left w:val="single" w:sz="4" w:space="0" w:color="auto"/>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21. Reconocer las implicaciones filosóficas de la idea del hombre como proyecto.</w:t>
            </w:r>
          </w:p>
        </w:tc>
        <w:tc>
          <w:tcPr>
            <w:tcW w:w="3675" w:type="dxa"/>
            <w:tcBorders>
              <w:top w:val="nil"/>
              <w:left w:val="nil"/>
              <w:bottom w:val="single" w:sz="4" w:space="0" w:color="auto"/>
              <w:right w:val="single" w:sz="4" w:space="0" w:color="auto"/>
            </w:tcBorders>
            <w:shd w:val="clear" w:color="auto" w:fill="auto"/>
            <w:vAlign w:val="center"/>
            <w:hideMark/>
          </w:tcPr>
          <w:p w:rsidR="007433D6" w:rsidRPr="00040681" w:rsidRDefault="007433D6" w:rsidP="00047824">
            <w:pPr>
              <w:jc w:val="both"/>
              <w:rPr>
                <w:rFonts w:ascii="Arial" w:eastAsia="Times New Roman" w:hAnsi="Arial" w:cs="Arial"/>
                <w:color w:val="000000"/>
                <w:sz w:val="20"/>
                <w:szCs w:val="20"/>
                <w:lang w:eastAsia="es-ES"/>
              </w:rPr>
            </w:pPr>
            <w:r w:rsidRPr="00040681">
              <w:rPr>
                <w:rFonts w:ascii="Arial" w:eastAsia="Times New Roman" w:hAnsi="Arial" w:cs="Arial"/>
                <w:color w:val="000000"/>
                <w:sz w:val="20"/>
                <w:szCs w:val="20"/>
                <w:lang w:eastAsia="es-ES"/>
              </w:rPr>
              <w:t>21.1. Expresa y desarrolla la idea de hombre como proyecto.</w:t>
            </w:r>
          </w:p>
        </w:tc>
      </w:tr>
    </w:tbl>
    <w:p w:rsidR="00E959A9" w:rsidRDefault="00E959A9"/>
    <w:p w:rsidR="007433D6" w:rsidRPr="00DD5A2A" w:rsidRDefault="007433D6" w:rsidP="007433D6">
      <w:pPr>
        <w:jc w:val="center"/>
        <w:rPr>
          <w:b/>
          <w:bCs/>
          <w:sz w:val="32"/>
          <w:szCs w:val="32"/>
        </w:rPr>
      </w:pPr>
      <w:r w:rsidRPr="00DD5A2A">
        <w:rPr>
          <w:b/>
          <w:bCs/>
          <w:sz w:val="32"/>
          <w:szCs w:val="32"/>
        </w:rPr>
        <w:t xml:space="preserve">FILOSOFÍA </w:t>
      </w:r>
      <w:r>
        <w:rPr>
          <w:b/>
          <w:bCs/>
          <w:sz w:val="32"/>
          <w:szCs w:val="32"/>
        </w:rPr>
        <w:t>1º</w:t>
      </w:r>
      <w:r w:rsidRPr="00DD5A2A">
        <w:rPr>
          <w:b/>
          <w:bCs/>
          <w:sz w:val="32"/>
          <w:szCs w:val="32"/>
        </w:rPr>
        <w:t xml:space="preserve"> BACHILLERATO</w:t>
      </w:r>
    </w:p>
    <w:p w:rsidR="007433D6" w:rsidRPr="00DD5A2A" w:rsidRDefault="007433D6" w:rsidP="007433D6">
      <w:pPr>
        <w:jc w:val="center"/>
        <w:rPr>
          <w:b/>
          <w:bCs/>
          <w:sz w:val="32"/>
          <w:szCs w:val="32"/>
        </w:rPr>
      </w:pPr>
      <w:r w:rsidRPr="00DD5A2A">
        <w:rPr>
          <w:b/>
          <w:bCs/>
          <w:sz w:val="32"/>
          <w:szCs w:val="32"/>
        </w:rPr>
        <w:t>CONTENIDOS MÍNIMOS Y CRITERIOS DE EVALUACIÓN</w:t>
      </w:r>
    </w:p>
    <w:p w:rsidR="007433D6" w:rsidRDefault="007433D6"/>
    <w:p w:rsidR="007433D6" w:rsidRDefault="007433D6"/>
    <w:p w:rsidR="007433D6" w:rsidRDefault="007433D6"/>
    <w:tbl>
      <w:tblPr>
        <w:tblW w:w="7908" w:type="dxa"/>
        <w:tblInd w:w="-120" w:type="dxa"/>
        <w:tblLayout w:type="fixed"/>
        <w:tblCellMar>
          <w:left w:w="0" w:type="dxa"/>
          <w:right w:w="0" w:type="dxa"/>
        </w:tblCellMar>
        <w:tblLook w:val="0000"/>
      </w:tblPr>
      <w:tblGrid>
        <w:gridCol w:w="2522"/>
        <w:gridCol w:w="5245"/>
        <w:gridCol w:w="141"/>
      </w:tblGrid>
      <w:tr w:rsidR="007433D6" w:rsidRPr="002F0622" w:rsidTr="007433D6">
        <w:tc>
          <w:tcPr>
            <w:tcW w:w="2522" w:type="dxa"/>
            <w:tcBorders>
              <w:top w:val="single" w:sz="6" w:space="0" w:color="000000"/>
              <w:left w:val="single" w:sz="6" w:space="0" w:color="000000"/>
              <w:bottom w:val="single" w:sz="6" w:space="0" w:color="000000"/>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Arial" w:eastAsia="Times New Roman" w:hAnsi="Arial" w:cs="Times New Roman"/>
                <w:color w:val="000000"/>
                <w:sz w:val="20"/>
                <w:lang w:eastAsia="es-ES"/>
              </w:rPr>
            </w:pPr>
            <w:r>
              <w:rPr>
                <w:rFonts w:ascii="Arial" w:eastAsia="Times New Roman" w:hAnsi="Arial" w:cs="Times New Roman"/>
                <w:color w:val="000000"/>
                <w:sz w:val="20"/>
                <w:lang w:eastAsia="es-ES"/>
              </w:rPr>
              <w:t>CRITERIOS DE EVALUACIÓN</w:t>
            </w: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Default="007433D6" w:rsidP="00047824">
            <w:pPr>
              <w:autoSpaceDE w:val="0"/>
              <w:autoSpaceDN w:val="0"/>
              <w:adjustRightInd w:val="0"/>
              <w:spacing w:line="240" w:lineRule="atLeast"/>
              <w:rPr>
                <w:rFonts w:ascii="Arial" w:eastAsia="Times New Roman" w:hAnsi="Arial" w:cs="Times New Roman"/>
                <w:color w:val="000000"/>
                <w:sz w:val="20"/>
                <w:lang w:eastAsia="es-ES"/>
              </w:rPr>
            </w:pPr>
            <w:r>
              <w:rPr>
                <w:rFonts w:ascii="Arial" w:eastAsia="Times New Roman" w:hAnsi="Arial" w:cs="Times New Roman"/>
                <w:color w:val="000000"/>
                <w:sz w:val="20"/>
                <w:lang w:eastAsia="es-ES"/>
              </w:rPr>
              <w:t>TEMA 7 NATURALEZA Y CULTURA EN EL SER HUMANO</w:t>
            </w:r>
          </w:p>
          <w:p w:rsidR="007433D6" w:rsidRDefault="007433D6" w:rsidP="00047824">
            <w:pPr>
              <w:autoSpaceDE w:val="0"/>
              <w:autoSpaceDN w:val="0"/>
              <w:adjustRightInd w:val="0"/>
              <w:spacing w:line="240" w:lineRule="atLeast"/>
              <w:rPr>
                <w:rFonts w:ascii="Arial" w:eastAsia="Times New Roman" w:hAnsi="Arial" w:cs="Times New Roman"/>
                <w:color w:val="000000"/>
                <w:sz w:val="20"/>
                <w:lang w:eastAsia="es-ES"/>
              </w:rPr>
            </w:pPr>
          </w:p>
          <w:p w:rsidR="007433D6" w:rsidRPr="002F0622" w:rsidRDefault="007433D6" w:rsidP="00047824">
            <w:pPr>
              <w:autoSpaceDE w:val="0"/>
              <w:autoSpaceDN w:val="0"/>
              <w:adjustRightInd w:val="0"/>
              <w:spacing w:line="240" w:lineRule="atLeast"/>
              <w:rPr>
                <w:rFonts w:ascii="Arial" w:eastAsia="Times New Roman" w:hAnsi="Arial" w:cs="Times New Roman"/>
                <w:color w:val="000000"/>
                <w:sz w:val="20"/>
                <w:lang w:eastAsia="es-ES"/>
              </w:rPr>
            </w:pPr>
            <w:r>
              <w:rPr>
                <w:rFonts w:ascii="Arial" w:eastAsia="Times New Roman" w:hAnsi="Arial" w:cs="Times New Roman"/>
                <w:color w:val="000000"/>
                <w:sz w:val="20"/>
                <w:lang w:eastAsia="es-ES"/>
              </w:rPr>
              <w:t xml:space="preserve"> ESTÁNDARES</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tcBorders>
              <w:top w:val="single" w:sz="6" w:space="0" w:color="000000"/>
              <w:left w:val="single" w:sz="6" w:space="0" w:color="000000"/>
              <w:bottom w:val="single" w:sz="6" w:space="0" w:color="000000"/>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1. Reconocer en qué consiste la antropología filosófica.</w:t>
            </w: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 xml:space="preserve">1.1 Utiliza con rigor vocabulario específico de este tema, tales como: evolución, dialéctica, proceso, progreso, materia, azar, selección natural, apto, especie, reduccionismo, creacionismo, evolución cultural, vitalismo, determinismo genético, inteligencia, </w:t>
            </w:r>
            <w:proofErr w:type="spellStart"/>
            <w:r w:rsidRPr="002F0622">
              <w:rPr>
                <w:rFonts w:ascii="Arial" w:eastAsia="Times New Roman" w:hAnsi="Arial" w:cs="Times New Roman"/>
                <w:color w:val="000000"/>
                <w:sz w:val="20"/>
                <w:lang w:eastAsia="es-ES"/>
              </w:rPr>
              <w:t>antropogénesis</w:t>
            </w:r>
            <w:proofErr w:type="spellEnd"/>
            <w:r w:rsidRPr="002F0622">
              <w:rPr>
                <w:rFonts w:ascii="Arial" w:eastAsia="Times New Roman" w:hAnsi="Arial" w:cs="Times New Roman"/>
                <w:color w:val="000000"/>
                <w:sz w:val="20"/>
                <w:lang w:eastAsia="es-ES"/>
              </w:rPr>
              <w:t xml:space="preserve"> hominización, naturaleza y cultura.</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val="restart"/>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2. Conocer y explicar las implicaciones de la teoría de la evolución relacionando con contenidos metafísicos y pensadores ya estudiados</w:t>
            </w: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2.1. Conoce y explica las consideraciones implicadas en la teoría de la evolución como la consideración dinámica de la vida o el indeterminismo, entre otras.</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rPr>
                <w:rFonts w:eastAsia="Times New Roman" w:cs="Times New Roman"/>
                <w:sz w:val="2"/>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2.2 Analiza fragmentos breves y significativos que hagan referencia a dicha teoría</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val="restart"/>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 xml:space="preserve">3. Reconocer y reflexionar de forma argumentada, sobre la interacción dialéctica entre el componente </w:t>
            </w:r>
            <w:r w:rsidRPr="002F0622">
              <w:rPr>
                <w:rFonts w:ascii="Arial" w:eastAsia="Times New Roman" w:hAnsi="Arial" w:cs="Times New Roman"/>
                <w:color w:val="000000"/>
                <w:sz w:val="20"/>
                <w:lang w:eastAsia="es-ES"/>
              </w:rPr>
              <w:lastRenderedPageBreak/>
              <w:t>genético innato y el cultural adquirido.</w:t>
            </w: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lastRenderedPageBreak/>
              <w:t xml:space="preserve">3.1 Identifica y expone en qué consiste el componente natural innato del ser humano y su relación con los elementos culturales que surgen en los procesos de </w:t>
            </w:r>
            <w:proofErr w:type="spellStart"/>
            <w:r w:rsidRPr="002F0622">
              <w:rPr>
                <w:rFonts w:ascii="Arial" w:eastAsia="Times New Roman" w:hAnsi="Arial" w:cs="Times New Roman"/>
                <w:color w:val="000000"/>
                <w:sz w:val="20"/>
                <w:lang w:eastAsia="es-ES"/>
              </w:rPr>
              <w:t>antropogénesis</w:t>
            </w:r>
            <w:proofErr w:type="spellEnd"/>
            <w:r w:rsidRPr="002F0622">
              <w:rPr>
                <w:rFonts w:ascii="Arial" w:eastAsia="Times New Roman" w:hAnsi="Arial" w:cs="Times New Roman"/>
                <w:color w:val="000000"/>
                <w:sz w:val="20"/>
                <w:lang w:eastAsia="es-ES"/>
              </w:rPr>
              <w:t xml:space="preserve"> y humanización, dando lugar a la identidad propia del ser humano.</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rPr>
                <w:rFonts w:eastAsia="Times New Roman" w:cs="Times New Roman"/>
                <w:sz w:val="2"/>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3.2 Diserta sobre el ser humano en tanto que resultado de la dialéctica evolutiva entre lo genéticamente innato y lo culturalmente adquirido, condición para la innovación y la capacidad creativa que caracterizan a nuestra especie.</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rPr>
                <w:rFonts w:eastAsia="Times New Roman" w:cs="Times New Roman"/>
                <w:sz w:val="2"/>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3.3 Localiza información en internet acerca de las investigaciones actuales sobre la evolución humana, y refleja la información seleccionada y sistematizada de forma colaborativa.</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tcBorders>
              <w:top w:val="single" w:sz="6" w:space="0" w:color="000000"/>
              <w:left w:val="single" w:sz="6" w:space="0" w:color="000000"/>
              <w:bottom w:val="single" w:sz="6" w:space="0" w:color="000000"/>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4. Valorar los conocimientos adquiridos en esta unidad frente a los prejuicios antropocéntricos y por motivos físicos, rechazando actitudes de intolerancia, injusticia y exclusión.</w:t>
            </w: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 xml:space="preserve">4.1. Argumenta coherentemente, fundamentándose en los datos objetivos aprendidos, sobre las implicaciones de adoptar prejuicios </w:t>
            </w:r>
            <w:proofErr w:type="spellStart"/>
            <w:r w:rsidRPr="002F0622">
              <w:rPr>
                <w:rFonts w:ascii="Arial" w:eastAsia="Times New Roman" w:hAnsi="Arial" w:cs="Times New Roman"/>
                <w:color w:val="000000"/>
                <w:sz w:val="20"/>
                <w:lang w:eastAsia="es-ES"/>
              </w:rPr>
              <w:t>antropocentristas</w:t>
            </w:r>
            <w:proofErr w:type="spellEnd"/>
            <w:r w:rsidRPr="002F0622">
              <w:rPr>
                <w:rFonts w:ascii="Arial" w:eastAsia="Times New Roman" w:hAnsi="Arial" w:cs="Times New Roman"/>
                <w:color w:val="000000"/>
                <w:sz w:val="20"/>
                <w:lang w:eastAsia="es-ES"/>
              </w:rPr>
              <w:t xml:space="preserve"> para enjuiciar a los seres humanos y las culturas.</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val="restart"/>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Arial" w:eastAsia="Times New Roman" w:hAnsi="Arial" w:cs="Times New Roman"/>
                <w:color w:val="000000"/>
                <w:sz w:val="20"/>
                <w:lang w:eastAsia="es-ES"/>
              </w:rPr>
            </w:pPr>
          </w:p>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 xml:space="preserve"> 1. Conocer y reflexionar sobre las concepciones filosóficas que, sobre el ser humano en cuanto tal, se han dado a lo largo de la filosofía occidental, comparando semejanzas y diferencias entre los sucesivos planteamientos, analizando críticamente la influencia del contexto sociocultural en la concepción filosófica y, valorando, algunos planteamientos divergentes que han abierto camino hacia la consideración actual de la persona.</w:t>
            </w: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1.1. Conoce y explica las principales concepciones filosóficas que, sobre el ser humano, se han dado históricamente, en el contexto de la filosofía occidental.</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rPr>
                <w:rFonts w:eastAsia="Times New Roman" w:cs="Times New Roman"/>
                <w:sz w:val="2"/>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1.2. Analiza de forma crítica, textos significativos y breves, de los grandes pensadores.</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rPr>
                <w:rFonts w:eastAsia="Times New Roman" w:cs="Times New Roman"/>
                <w:sz w:val="2"/>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 xml:space="preserve">1.3 Utiliza con rigor términos como dualismo y monismo antropológico, </w:t>
            </w:r>
            <w:proofErr w:type="spellStart"/>
            <w:r w:rsidRPr="002F0622">
              <w:rPr>
                <w:rFonts w:ascii="Arial" w:eastAsia="Times New Roman" w:hAnsi="Arial" w:cs="Times New Roman"/>
                <w:color w:val="000000"/>
                <w:sz w:val="20"/>
                <w:lang w:eastAsia="es-ES"/>
              </w:rPr>
              <w:t>areté</w:t>
            </w:r>
            <w:proofErr w:type="spellEnd"/>
            <w:r w:rsidRPr="002F0622">
              <w:rPr>
                <w:rFonts w:ascii="Arial" w:eastAsia="Times New Roman" w:hAnsi="Arial" w:cs="Times New Roman"/>
                <w:color w:val="000000"/>
                <w:sz w:val="20"/>
                <w:lang w:eastAsia="es-ES"/>
              </w:rPr>
              <w:t>, mente, cuerpo, espíritu, creacionismo, antropocentrismo, teocentrismo, alma, humanismo, persona, dignidad, sentido, estado de naturaleza, estado de civilización, existencia, libertad, emoción, pasión, determinismo, alienación, nihilismo, existencia, inconsciente, muerte, historia o trascendencia, entre otros.</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Arial" w:eastAsia="Times New Roman" w:hAnsi="Arial" w:cs="Times New Roman"/>
                <w:color w:val="000000"/>
                <w:sz w:val="20"/>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Arial" w:eastAsia="Times New Roman" w:hAnsi="Arial" w:cs="Times New Roman"/>
                <w:color w:val="000000"/>
                <w:sz w:val="20"/>
                <w:lang w:eastAsia="es-ES"/>
              </w:rPr>
            </w:pPr>
            <w:r>
              <w:rPr>
                <w:rFonts w:ascii="Arial" w:eastAsia="Times New Roman" w:hAnsi="Arial" w:cs="Times New Roman"/>
                <w:color w:val="000000"/>
                <w:sz w:val="20"/>
                <w:lang w:eastAsia="es-ES"/>
              </w:rPr>
              <w:t>TEMA 9 LA MORAL</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val="restart"/>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1. Identificar la especificidad de la razón en su dimensión práctica, en tanto que orientadora de la acción humana.</w:t>
            </w: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1.1. Reconoce la función de la racionalidad práctica para dirigir la acción humana, si bien, reconociendo sus vínculos ineludibles con la razón teórica y la inteligencia emocional.</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rPr>
                <w:rFonts w:eastAsia="Times New Roman" w:cs="Times New Roman"/>
                <w:sz w:val="2"/>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1.2. Explica el origen de la Ética occidental en el pensamiento griego, contrastando, de forma razonada, la concepción socrática con la de los sofistas.</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tcBorders>
              <w:top w:val="single" w:sz="6" w:space="0" w:color="000000"/>
              <w:left w:val="single" w:sz="6" w:space="0" w:color="000000"/>
              <w:bottom w:val="single" w:sz="6" w:space="0" w:color="000000"/>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 xml:space="preserve">2. Reconocer el objeto y función de la Ética. </w:t>
            </w: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2.1. Explica y razona el objeto y la función de la Ética.</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val="restart"/>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 xml:space="preserve">3. Conocer y explicar las principales teorías éticas </w:t>
            </w:r>
            <w:r w:rsidRPr="002F0622">
              <w:rPr>
                <w:rFonts w:ascii="Arial" w:eastAsia="Times New Roman" w:hAnsi="Arial" w:cs="Times New Roman"/>
                <w:color w:val="000000"/>
                <w:sz w:val="20"/>
                <w:lang w:eastAsia="es-ES"/>
              </w:rPr>
              <w:lastRenderedPageBreak/>
              <w:t>sobre la justicia y la felicidad y sobre el desarrollo moral.</w:t>
            </w: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lastRenderedPageBreak/>
              <w:t xml:space="preserve">3.1 Expresa de forma crítica las argumentaciones de las principales teorías éticas sobre la felicidad y la virtud, </w:t>
            </w:r>
            <w:r w:rsidRPr="002F0622">
              <w:rPr>
                <w:rFonts w:ascii="Arial" w:eastAsia="Times New Roman" w:hAnsi="Arial" w:cs="Times New Roman"/>
                <w:color w:val="000000"/>
                <w:sz w:val="20"/>
                <w:lang w:eastAsia="es-ES"/>
              </w:rPr>
              <w:lastRenderedPageBreak/>
              <w:t>razonando sus propias ideas y aportando ejemplos de su cumplimiento o no.</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rPr>
                <w:rFonts w:eastAsia="Times New Roman" w:cs="Times New Roman"/>
                <w:sz w:val="2"/>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3.2 Expresa de forma crítica las argumentaciones de las principales teorías éticas sobre la Justicia, razonando sus propias ideas y aportando ejemplos de su cumplimiento o no.</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rPr>
                <w:rFonts w:eastAsia="Times New Roman" w:cs="Times New Roman"/>
                <w:sz w:val="2"/>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3.3 Analiza textos breves de algunos de los filósofos representantes de las principales teorías éticas y sobre el desarrollo psicológico moral del individuo.</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r w:rsidR="007433D6" w:rsidRPr="002F0622" w:rsidTr="007433D6">
        <w:tc>
          <w:tcPr>
            <w:tcW w:w="2522" w:type="dxa"/>
            <w:vMerge/>
            <w:tcBorders>
              <w:top w:val="single" w:sz="6" w:space="0" w:color="000000"/>
              <w:left w:val="single" w:sz="6" w:space="0" w:color="000000"/>
              <w:bottom w:val="nil"/>
              <w:right w:val="nil"/>
            </w:tcBorders>
            <w:tcMar>
              <w:top w:w="105" w:type="dxa"/>
              <w:left w:w="105" w:type="dxa"/>
              <w:bottom w:w="105" w:type="dxa"/>
              <w:right w:w="105" w:type="dxa"/>
            </w:tcMar>
          </w:tcPr>
          <w:p w:rsidR="007433D6" w:rsidRPr="002F0622" w:rsidRDefault="007433D6" w:rsidP="00047824">
            <w:pPr>
              <w:autoSpaceDE w:val="0"/>
              <w:autoSpaceDN w:val="0"/>
              <w:adjustRightInd w:val="0"/>
              <w:rPr>
                <w:rFonts w:eastAsia="Times New Roman" w:cs="Times New Roman"/>
                <w:sz w:val="2"/>
                <w:lang w:eastAsia="es-ES"/>
              </w:rPr>
            </w:pPr>
          </w:p>
        </w:tc>
        <w:tc>
          <w:tcPr>
            <w:tcW w:w="5245" w:type="dxa"/>
            <w:tcBorders>
              <w:top w:val="single" w:sz="6" w:space="0" w:color="000000"/>
              <w:left w:val="single" w:sz="6" w:space="0" w:color="000000"/>
              <w:bottom w:val="single" w:sz="6" w:space="0" w:color="000000"/>
              <w:right w:val="nil"/>
            </w:tcBorders>
            <w:tcMar>
              <w:top w:w="15" w:type="dxa"/>
              <w:left w:w="15" w:type="dxa"/>
              <w:bottom w:w="15" w:type="dxa"/>
              <w:right w:w="15" w:type="dxa"/>
            </w:tcMar>
          </w:tcPr>
          <w:p w:rsidR="007433D6" w:rsidRPr="002F0622" w:rsidRDefault="007433D6" w:rsidP="00047824">
            <w:pPr>
              <w:autoSpaceDE w:val="0"/>
              <w:autoSpaceDN w:val="0"/>
              <w:adjustRightInd w:val="0"/>
              <w:spacing w:line="240" w:lineRule="atLeast"/>
              <w:rPr>
                <w:rFonts w:ascii="Calibri" w:eastAsia="Times New Roman" w:hAnsi="Liberation Serif" w:cs="Times New Roman"/>
                <w:lang w:eastAsia="zh-CN"/>
              </w:rPr>
            </w:pPr>
            <w:r w:rsidRPr="002F0622">
              <w:rPr>
                <w:rFonts w:ascii="Arial" w:eastAsia="Times New Roman" w:hAnsi="Arial" w:cs="Times New Roman"/>
                <w:color w:val="000000"/>
                <w:sz w:val="20"/>
                <w:lang w:eastAsia="es-ES"/>
              </w:rPr>
              <w:t xml:space="preserve">3. 4. Utiliza con rigor términos como ética, moral, acción moral, autonomía, responsabilidad, convención moral, madurez moral, virtud moral, subjetivismo, relativismo y universalismo moral, utilitarismo, deber moral, ética de máximos, ética de mínimos, consenso, justicia, eudemonismo, hedonismo, </w:t>
            </w:r>
            <w:proofErr w:type="spellStart"/>
            <w:r w:rsidRPr="002F0622">
              <w:rPr>
                <w:rFonts w:ascii="Arial" w:eastAsia="Times New Roman" w:hAnsi="Arial" w:cs="Times New Roman"/>
                <w:color w:val="000000"/>
                <w:sz w:val="20"/>
                <w:lang w:eastAsia="es-ES"/>
              </w:rPr>
              <w:t>emotivismo</w:t>
            </w:r>
            <w:proofErr w:type="spellEnd"/>
            <w:r w:rsidRPr="002F0622">
              <w:rPr>
                <w:rFonts w:ascii="Arial" w:eastAsia="Times New Roman" w:hAnsi="Arial" w:cs="Times New Roman"/>
                <w:color w:val="000000"/>
                <w:sz w:val="20"/>
                <w:lang w:eastAsia="es-ES"/>
              </w:rPr>
              <w:t xml:space="preserve"> y utilitarismo.</w:t>
            </w:r>
          </w:p>
        </w:tc>
        <w:tc>
          <w:tcPr>
            <w:tcW w:w="14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33D6" w:rsidRPr="002F0622" w:rsidRDefault="007433D6" w:rsidP="00047824">
            <w:pPr>
              <w:autoSpaceDE w:val="0"/>
              <w:autoSpaceDN w:val="0"/>
              <w:adjustRightInd w:val="0"/>
              <w:rPr>
                <w:rFonts w:eastAsia="Times New Roman" w:cs="Times New Roman"/>
                <w:sz w:val="2"/>
                <w:lang w:eastAsia="es-ES"/>
              </w:rPr>
            </w:pPr>
          </w:p>
        </w:tc>
      </w:tr>
    </w:tbl>
    <w:p w:rsidR="007433D6" w:rsidRDefault="007433D6"/>
    <w:p w:rsidR="007433D6" w:rsidRDefault="007433D6"/>
    <w:p w:rsidR="007433D6" w:rsidRDefault="007433D6"/>
    <w:p w:rsidR="007433D6" w:rsidRPr="00DD5A2A" w:rsidRDefault="007433D6" w:rsidP="007433D6">
      <w:pPr>
        <w:jc w:val="center"/>
        <w:rPr>
          <w:b/>
          <w:bCs/>
          <w:sz w:val="32"/>
          <w:szCs w:val="32"/>
        </w:rPr>
      </w:pPr>
      <w:r w:rsidRPr="00DD5A2A">
        <w:rPr>
          <w:b/>
          <w:bCs/>
          <w:sz w:val="32"/>
          <w:szCs w:val="32"/>
        </w:rPr>
        <w:t>HISTORIA FILOSOFÍA 2º BACHILLERATO</w:t>
      </w:r>
    </w:p>
    <w:p w:rsidR="007433D6" w:rsidRPr="00DD5A2A" w:rsidRDefault="007433D6" w:rsidP="007433D6">
      <w:pPr>
        <w:jc w:val="center"/>
        <w:rPr>
          <w:b/>
          <w:bCs/>
          <w:sz w:val="32"/>
          <w:szCs w:val="32"/>
        </w:rPr>
      </w:pPr>
      <w:r w:rsidRPr="00DD5A2A">
        <w:rPr>
          <w:b/>
          <w:bCs/>
          <w:sz w:val="32"/>
          <w:szCs w:val="32"/>
        </w:rPr>
        <w:t>CONTENIDOS MÍNIMOS Y CRITERIOS DE EVALUACIÓN</w:t>
      </w:r>
    </w:p>
    <w:p w:rsidR="007433D6" w:rsidRDefault="007433D6" w:rsidP="007433D6">
      <w:pPr>
        <w:jc w:val="center"/>
        <w:rPr>
          <w:b/>
          <w:sz w:val="32"/>
          <w:szCs w:val="32"/>
        </w:rPr>
      </w:pPr>
    </w:p>
    <w:p w:rsidR="007433D6" w:rsidRDefault="007433D6" w:rsidP="007433D6">
      <w:pPr>
        <w:jc w:val="center"/>
        <w:rPr>
          <w:b/>
          <w:sz w:val="32"/>
          <w:szCs w:val="32"/>
        </w:rPr>
      </w:pPr>
    </w:p>
    <w:tbl>
      <w:tblPr>
        <w:tblStyle w:val="Tablaconcuadrcula"/>
        <w:tblW w:w="0" w:type="auto"/>
        <w:tblLook w:val="04A0"/>
      </w:tblPr>
      <w:tblGrid>
        <w:gridCol w:w="2856"/>
        <w:gridCol w:w="5864"/>
      </w:tblGrid>
      <w:tr w:rsidR="007433D6" w:rsidTr="00047824">
        <w:tc>
          <w:tcPr>
            <w:tcW w:w="0" w:type="auto"/>
            <w:gridSpan w:val="2"/>
          </w:tcPr>
          <w:p w:rsidR="007433D6" w:rsidRDefault="007433D6" w:rsidP="00047824">
            <w:r>
              <w:t xml:space="preserve">                                       FILOSOFÍA CONTEMPORÁNEA</w:t>
            </w:r>
          </w:p>
        </w:tc>
      </w:tr>
      <w:tr w:rsidR="007433D6" w:rsidTr="00047824">
        <w:tc>
          <w:tcPr>
            <w:tcW w:w="0" w:type="auto"/>
          </w:tcPr>
          <w:p w:rsidR="007433D6" w:rsidRDefault="007433D6" w:rsidP="00047824">
            <w:r>
              <w:t>CONTENIDOS</w:t>
            </w:r>
          </w:p>
        </w:tc>
        <w:tc>
          <w:tcPr>
            <w:tcW w:w="0" w:type="auto"/>
          </w:tcPr>
          <w:p w:rsidR="007433D6" w:rsidRDefault="007433D6" w:rsidP="00047824">
            <w:r>
              <w:t>CRITERIOS EVALUACIÓN</w:t>
            </w:r>
          </w:p>
        </w:tc>
      </w:tr>
      <w:tr w:rsidR="007433D6" w:rsidTr="00047824">
        <w:tc>
          <w:tcPr>
            <w:tcW w:w="0" w:type="auto"/>
          </w:tcPr>
          <w:p w:rsidR="007433D6" w:rsidRDefault="007433D6" w:rsidP="00047824"/>
          <w:p w:rsidR="007433D6" w:rsidRPr="006A22A7" w:rsidRDefault="007433D6" w:rsidP="00047824">
            <w:r w:rsidRPr="006A22A7">
              <w:t>Marx. El autor y su contexto filosófico.</w:t>
            </w:r>
          </w:p>
          <w:p w:rsidR="007433D6" w:rsidRPr="006A22A7" w:rsidRDefault="007433D6" w:rsidP="00047824">
            <w:r w:rsidRPr="006A22A7">
              <w:t>La crítica de Marx al idealismo hegeliano.</w:t>
            </w:r>
          </w:p>
          <w:p w:rsidR="007433D6" w:rsidRPr="006A22A7" w:rsidRDefault="007433D6" w:rsidP="00047824"/>
          <w:p w:rsidR="007433D6" w:rsidRPr="006A22A7" w:rsidRDefault="007433D6" w:rsidP="00047824">
            <w:r w:rsidRPr="006A22A7">
              <w:t>El materialismo histórico de Marx.</w:t>
            </w:r>
          </w:p>
          <w:p w:rsidR="007433D6" w:rsidRPr="006A22A7" w:rsidRDefault="007433D6" w:rsidP="00047824">
            <w:r w:rsidRPr="006A22A7">
              <w:t>Las nociones de alienación e ideología en Marx. Infraestructura</w:t>
            </w:r>
            <w:r w:rsidRPr="006A22A7">
              <w:tab/>
              <w:t>y superestructura.</w:t>
            </w:r>
          </w:p>
          <w:p w:rsidR="007433D6" w:rsidRPr="006A22A7" w:rsidRDefault="007433D6" w:rsidP="00047824"/>
          <w:p w:rsidR="007433D6" w:rsidRPr="006A22A7" w:rsidRDefault="007433D6" w:rsidP="00047824"/>
          <w:p w:rsidR="007433D6" w:rsidRPr="006A22A7" w:rsidRDefault="007433D6" w:rsidP="00047824">
            <w:r w:rsidRPr="006A22A7">
              <w:t>Nietzsche.</w:t>
            </w:r>
            <w:r w:rsidRPr="006A22A7">
              <w:tab/>
              <w:t>El</w:t>
            </w:r>
            <w:r w:rsidRPr="006A22A7">
              <w:tab/>
              <w:t>autor</w:t>
            </w:r>
            <w:r w:rsidRPr="006A22A7">
              <w:tab/>
              <w:t>y</w:t>
            </w:r>
            <w:r w:rsidRPr="006A22A7">
              <w:tab/>
              <w:t>su</w:t>
            </w:r>
          </w:p>
          <w:p w:rsidR="007433D6" w:rsidRPr="006A22A7" w:rsidRDefault="007433D6" w:rsidP="00047824">
            <w:r w:rsidRPr="006A22A7">
              <w:t>contexto filosófico</w:t>
            </w:r>
          </w:p>
          <w:p w:rsidR="007433D6" w:rsidRPr="006A22A7" w:rsidRDefault="007433D6" w:rsidP="00047824">
            <w:r w:rsidRPr="006A22A7">
              <w:t>La</w:t>
            </w:r>
            <w:r w:rsidRPr="006A22A7">
              <w:tab/>
              <w:t>voluntad,</w:t>
            </w:r>
            <w:r w:rsidRPr="006A22A7">
              <w:tab/>
              <w:t>según</w:t>
            </w:r>
          </w:p>
          <w:p w:rsidR="007433D6" w:rsidRPr="006A22A7" w:rsidRDefault="007433D6" w:rsidP="00047824">
            <w:r w:rsidRPr="006A22A7">
              <w:t>Schopenhauer.</w:t>
            </w:r>
          </w:p>
          <w:p w:rsidR="007433D6" w:rsidRPr="006A22A7" w:rsidRDefault="007433D6" w:rsidP="00047824">
            <w:r w:rsidRPr="006A22A7">
              <w:t>Crítica a la cultura occidental: los conceptos metafísicos, la ontología, la religión, la ciencia y la moral.</w:t>
            </w:r>
          </w:p>
          <w:p w:rsidR="007433D6" w:rsidRPr="006A22A7" w:rsidRDefault="007433D6" w:rsidP="00047824">
            <w:r w:rsidRPr="006A22A7">
              <w:t>El nihilismo y la superación del nihilismo.</w:t>
            </w:r>
          </w:p>
          <w:p w:rsidR="007433D6" w:rsidRPr="006A22A7" w:rsidRDefault="007433D6" w:rsidP="00047824">
            <w:r w:rsidRPr="006A22A7">
              <w:lastRenderedPageBreak/>
              <w:t>El nuevo modo de conocer y de valorar.</w:t>
            </w:r>
          </w:p>
          <w:p w:rsidR="007433D6" w:rsidRDefault="007433D6" w:rsidP="00047824">
            <w:r w:rsidRPr="006A22A7">
              <w:t>El superhombre y la voluntad de poder.</w:t>
            </w:r>
          </w:p>
          <w:p w:rsidR="007433D6" w:rsidRPr="006A22A7" w:rsidRDefault="007433D6" w:rsidP="00047824"/>
          <w:p w:rsidR="007433D6" w:rsidRPr="006A22A7" w:rsidRDefault="007433D6" w:rsidP="00047824"/>
          <w:p w:rsidR="007433D6" w:rsidRDefault="007433D6" w:rsidP="00047824">
            <w:r w:rsidRPr="006A22A7">
              <w:t>La filosofía española: Ortega y Gasset. El autor y su contexto filosófico</w:t>
            </w:r>
          </w:p>
          <w:p w:rsidR="007433D6" w:rsidRPr="006A22A7" w:rsidRDefault="007433D6" w:rsidP="00047824">
            <w:r w:rsidRPr="006A22A7">
              <w:t>La vida como realidad radical,</w:t>
            </w:r>
          </w:p>
          <w:p w:rsidR="007433D6" w:rsidRPr="006A22A7" w:rsidRDefault="007433D6" w:rsidP="00047824">
            <w:proofErr w:type="gramStart"/>
            <w:r w:rsidRPr="006A22A7">
              <w:t>según</w:t>
            </w:r>
            <w:proofErr w:type="gramEnd"/>
            <w:r w:rsidRPr="006A22A7">
              <w:t xml:space="preserve"> Ortega.</w:t>
            </w:r>
          </w:p>
          <w:p w:rsidR="007433D6" w:rsidRPr="006A22A7" w:rsidRDefault="007433D6" w:rsidP="00047824">
            <w:r w:rsidRPr="006A22A7">
              <w:t>Perspectivismo   orteguiano   y</w:t>
            </w:r>
          </w:p>
          <w:p w:rsidR="007433D6" w:rsidRPr="006A22A7" w:rsidRDefault="007433D6" w:rsidP="00047824">
            <w:proofErr w:type="gramStart"/>
            <w:r w:rsidRPr="006A22A7">
              <w:t>razón</w:t>
            </w:r>
            <w:proofErr w:type="gramEnd"/>
            <w:r w:rsidRPr="006A22A7">
              <w:t xml:space="preserve"> vital.</w:t>
            </w:r>
          </w:p>
          <w:p w:rsidR="007433D6" w:rsidRDefault="007433D6" w:rsidP="00047824"/>
          <w:p w:rsidR="007433D6" w:rsidRDefault="007433D6" w:rsidP="00047824"/>
          <w:p w:rsidR="007433D6" w:rsidRPr="006A22A7" w:rsidRDefault="007433D6" w:rsidP="00047824"/>
          <w:p w:rsidR="007433D6" w:rsidRPr="006A22A7" w:rsidRDefault="007433D6" w:rsidP="00047824">
            <w:r w:rsidRPr="006A22A7">
              <w:t xml:space="preserve">La racionalidad dialógica de </w:t>
            </w:r>
            <w:proofErr w:type="spellStart"/>
            <w:r w:rsidRPr="006A22A7">
              <w:t>Habermas</w:t>
            </w:r>
            <w:proofErr w:type="spellEnd"/>
            <w:r w:rsidRPr="006A22A7">
              <w:t>. El autor y su contexto filosófico.</w:t>
            </w:r>
          </w:p>
          <w:p w:rsidR="007433D6" w:rsidRPr="006A22A7" w:rsidRDefault="007433D6" w:rsidP="00047824"/>
          <w:p w:rsidR="007433D6" w:rsidRPr="006A22A7" w:rsidRDefault="007433D6" w:rsidP="00047824">
            <w:r w:rsidRPr="006A22A7">
              <w:t>La teoría crítica de la escuela</w:t>
            </w:r>
          </w:p>
          <w:p w:rsidR="007433D6" w:rsidRPr="006A22A7" w:rsidRDefault="007433D6" w:rsidP="00047824">
            <w:proofErr w:type="gramStart"/>
            <w:r w:rsidRPr="006A22A7">
              <w:t>de</w:t>
            </w:r>
            <w:proofErr w:type="gramEnd"/>
            <w:r w:rsidRPr="006A22A7">
              <w:t xml:space="preserve"> Frankfurt.</w:t>
            </w:r>
          </w:p>
          <w:p w:rsidR="007433D6" w:rsidRPr="006A22A7" w:rsidRDefault="007433D6" w:rsidP="00047824">
            <w:r w:rsidRPr="006A22A7">
              <w:t>La teoría de la acción comunicativa y la ética discursiva.</w:t>
            </w:r>
          </w:p>
          <w:p w:rsidR="007433D6" w:rsidRDefault="007433D6" w:rsidP="00047824">
            <w:r w:rsidRPr="006A22A7">
              <w:t>Características generales y autores principales del pensamiento postmoderno</w:t>
            </w:r>
          </w:p>
          <w:p w:rsidR="007433D6" w:rsidRDefault="007433D6" w:rsidP="00047824"/>
        </w:tc>
        <w:tc>
          <w:tcPr>
            <w:tcW w:w="0" w:type="auto"/>
          </w:tcPr>
          <w:p w:rsidR="007433D6" w:rsidRDefault="007433D6" w:rsidP="00047824"/>
          <w:p w:rsidR="007433D6" w:rsidRDefault="007433D6" w:rsidP="00047824"/>
          <w:p w:rsidR="007433D6" w:rsidRPr="006A22A7" w:rsidRDefault="007433D6" w:rsidP="00047824">
            <w:r w:rsidRPr="006A22A7">
              <w:t>1. Entender el materialismo histórico de Marx, relacionándolo con el idealismo de Hegel, valorando su influencia en el desarrollo de las ideas y los cambios sociales de la Edad Contemporánea.</w:t>
            </w:r>
          </w:p>
          <w:p w:rsidR="007433D6" w:rsidRPr="006A22A7" w:rsidRDefault="007433D6" w:rsidP="00047824"/>
          <w:p w:rsidR="007433D6" w:rsidRPr="006A22A7"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Pr="006A22A7" w:rsidRDefault="007433D6" w:rsidP="00047824"/>
          <w:p w:rsidR="007433D6" w:rsidRPr="006A22A7" w:rsidRDefault="007433D6" w:rsidP="00047824">
            <w:r w:rsidRPr="006A22A7">
              <w:t>2. Comprender el vitalismo de Nietzsche, relacionándolo con el vitalismo de Schopenhauer</w:t>
            </w:r>
          </w:p>
          <w:p w:rsidR="007433D6" w:rsidRDefault="007433D6" w:rsidP="00047824">
            <w:r w:rsidRPr="006A22A7">
              <w:t xml:space="preserve"> </w:t>
            </w:r>
            <w:proofErr w:type="gramStart"/>
            <w:r w:rsidRPr="006A22A7">
              <w:t>y</w:t>
            </w:r>
            <w:proofErr w:type="gramEnd"/>
            <w:r w:rsidRPr="006A22A7">
              <w:t xml:space="preserve"> valorando su influencia en el desarrollo de las ideas y los cambios sociales de la Edad Contemporánea.</w:t>
            </w:r>
          </w:p>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Pr="00D84FC3" w:rsidRDefault="007433D6" w:rsidP="00047824">
            <w:r w:rsidRPr="00D84FC3">
              <w:t xml:space="preserve">3. Entender el </w:t>
            </w:r>
            <w:proofErr w:type="spellStart"/>
            <w:r w:rsidRPr="00D84FC3">
              <w:t>raciovitalismo</w:t>
            </w:r>
            <w:proofErr w:type="spellEnd"/>
            <w:r w:rsidRPr="00D84FC3">
              <w:t xml:space="preserve"> de Ortega  y Gasset, relacionándolo con figuras tanto de la Filosofía Española, véase Unamuno, como del pensamiento europeo, valorando las influencias que recibe y la repercusión de su pensamiento en el desarrollo de las ideas y la regeneración social, cultural y política de España.</w:t>
            </w:r>
          </w:p>
          <w:p w:rsidR="007433D6" w:rsidRPr="00D84FC3" w:rsidRDefault="007433D6" w:rsidP="00047824"/>
          <w:p w:rsidR="007433D6" w:rsidRDefault="007433D6" w:rsidP="00047824"/>
          <w:p w:rsidR="007433D6" w:rsidRDefault="007433D6" w:rsidP="00047824"/>
          <w:p w:rsidR="007433D6" w:rsidRDefault="007433D6" w:rsidP="00047824"/>
          <w:p w:rsidR="007433D6" w:rsidRDefault="007433D6" w:rsidP="00047824"/>
          <w:p w:rsidR="007433D6" w:rsidRPr="00D84FC3" w:rsidRDefault="007433D6" w:rsidP="00047824"/>
          <w:p w:rsidR="007433D6" w:rsidRPr="00D84FC3" w:rsidRDefault="007433D6" w:rsidP="00047824">
            <w:r w:rsidRPr="00D84FC3">
              <w:t xml:space="preserve">4. Conoce las tesis fundamentales de la crítica de la Escuela de Frankfurt, analizando la racionalidad dialógica de </w:t>
            </w:r>
            <w:proofErr w:type="spellStart"/>
            <w:r w:rsidRPr="00D84FC3">
              <w:t>Habermas</w:t>
            </w:r>
            <w:proofErr w:type="spellEnd"/>
            <w:r w:rsidRPr="00D84FC3">
              <w:t>, relacionándolo con la filosofía crítica de la Escuela de Frankfurt y valorando su influencia en el desarrollo de las ideas y los cambios socioculturales de la Edad Contemporánea.</w:t>
            </w:r>
          </w:p>
          <w:p w:rsidR="007433D6" w:rsidRPr="006A22A7" w:rsidRDefault="007433D6" w:rsidP="00047824"/>
          <w:p w:rsidR="007433D6" w:rsidRDefault="007433D6" w:rsidP="00047824"/>
        </w:tc>
      </w:tr>
    </w:tbl>
    <w:p w:rsidR="007433D6" w:rsidRDefault="007433D6" w:rsidP="007433D6">
      <w:pPr>
        <w:jc w:val="both"/>
        <w:rPr>
          <w:b/>
          <w:sz w:val="32"/>
          <w:szCs w:val="32"/>
        </w:rPr>
      </w:pPr>
    </w:p>
    <w:p w:rsidR="007433D6" w:rsidRPr="00586F8F" w:rsidRDefault="007433D6" w:rsidP="007433D6">
      <w:pPr>
        <w:jc w:val="center"/>
        <w:rPr>
          <w:b/>
          <w:bCs/>
          <w:sz w:val="32"/>
          <w:szCs w:val="32"/>
        </w:rPr>
      </w:pPr>
      <w:r w:rsidRPr="00586F8F">
        <w:rPr>
          <w:b/>
          <w:bCs/>
          <w:sz w:val="32"/>
          <w:szCs w:val="32"/>
        </w:rPr>
        <w:t>PSICOLOGÍA 2º BTO</w:t>
      </w:r>
    </w:p>
    <w:p w:rsidR="007433D6" w:rsidRPr="00586F8F" w:rsidRDefault="007433D6" w:rsidP="007433D6">
      <w:pPr>
        <w:jc w:val="center"/>
        <w:rPr>
          <w:b/>
          <w:bCs/>
          <w:sz w:val="32"/>
          <w:szCs w:val="32"/>
        </w:rPr>
      </w:pPr>
      <w:r w:rsidRPr="00586F8F">
        <w:rPr>
          <w:b/>
          <w:bCs/>
          <w:sz w:val="32"/>
          <w:szCs w:val="32"/>
        </w:rPr>
        <w:t>CONTENIDOS MÍNIMOS Y CRITERIOS EVALUACIÓN</w:t>
      </w:r>
    </w:p>
    <w:p w:rsidR="007433D6" w:rsidRDefault="007433D6" w:rsidP="007433D6">
      <w:pPr>
        <w:jc w:val="both"/>
        <w:rPr>
          <w:b/>
          <w:sz w:val="32"/>
          <w:szCs w:val="32"/>
        </w:rPr>
      </w:pPr>
    </w:p>
    <w:p w:rsidR="007433D6" w:rsidRDefault="007433D6" w:rsidP="007433D6">
      <w:pPr>
        <w:jc w:val="both"/>
        <w:rPr>
          <w:b/>
          <w:sz w:val="32"/>
          <w:szCs w:val="32"/>
        </w:rPr>
      </w:pPr>
    </w:p>
    <w:tbl>
      <w:tblPr>
        <w:tblStyle w:val="Tablaconcuadrcula"/>
        <w:tblW w:w="0" w:type="auto"/>
        <w:tblLook w:val="04A0"/>
      </w:tblPr>
      <w:tblGrid>
        <w:gridCol w:w="4698"/>
        <w:gridCol w:w="4022"/>
      </w:tblGrid>
      <w:tr w:rsidR="007433D6" w:rsidTr="00047824">
        <w:tc>
          <w:tcPr>
            <w:tcW w:w="0" w:type="auto"/>
          </w:tcPr>
          <w:p w:rsidR="007433D6" w:rsidRDefault="007433D6" w:rsidP="00047824">
            <w:r>
              <w:t>CONTENIDOS</w:t>
            </w:r>
          </w:p>
        </w:tc>
        <w:tc>
          <w:tcPr>
            <w:tcW w:w="0" w:type="auto"/>
          </w:tcPr>
          <w:p w:rsidR="007433D6" w:rsidRDefault="007433D6" w:rsidP="00047824">
            <w:r>
              <w:t>CRITERIOS DE EVALUACIÓN</w:t>
            </w:r>
          </w:p>
          <w:p w:rsidR="007433D6" w:rsidRDefault="007433D6" w:rsidP="00047824"/>
        </w:tc>
      </w:tr>
      <w:tr w:rsidR="007433D6" w:rsidTr="00047824">
        <w:tc>
          <w:tcPr>
            <w:tcW w:w="0" w:type="auto"/>
          </w:tcPr>
          <w:p w:rsidR="007433D6" w:rsidRDefault="007433D6" w:rsidP="00047824"/>
          <w:p w:rsidR="007433D6" w:rsidRDefault="007433D6" w:rsidP="00047824">
            <w:r>
              <w:t>La motivación.</w:t>
            </w:r>
          </w:p>
          <w:p w:rsidR="007433D6" w:rsidRDefault="007433D6" w:rsidP="00047824">
            <w:r>
              <w:t>Clasificación de los motivos.</w:t>
            </w:r>
          </w:p>
          <w:p w:rsidR="007433D6" w:rsidRDefault="007433D6" w:rsidP="00047824">
            <w:r>
              <w:t>Identidad y autoestima.</w:t>
            </w:r>
          </w:p>
          <w:p w:rsidR="007433D6" w:rsidRDefault="007433D6" w:rsidP="00047824"/>
          <w:p w:rsidR="007433D6" w:rsidRDefault="007433D6" w:rsidP="00047824">
            <w:r>
              <w:t>Teorías sobre la motivación: Homeostática, de las Necesidades,</w:t>
            </w:r>
            <w:r>
              <w:tab/>
              <w:t>del Incentivo, Cognitivas, Psicoanalíticas y Humanistas.</w:t>
            </w:r>
          </w:p>
          <w:p w:rsidR="007433D6" w:rsidRDefault="007433D6" w:rsidP="00047824"/>
          <w:p w:rsidR="007433D6" w:rsidRDefault="007433D6" w:rsidP="00047824">
            <w:r>
              <w:t xml:space="preserve">Causas de la frustración y clasificación de los conflictos de </w:t>
            </w:r>
            <w:proofErr w:type="spellStart"/>
            <w:r>
              <w:t>Lewin</w:t>
            </w:r>
            <w:proofErr w:type="spellEnd"/>
            <w:r>
              <w:t>.</w:t>
            </w:r>
          </w:p>
          <w:p w:rsidR="007433D6" w:rsidRDefault="007433D6" w:rsidP="00047824"/>
          <w:p w:rsidR="007433D6" w:rsidRDefault="007433D6" w:rsidP="00047824">
            <w:r>
              <w:t xml:space="preserve">La personalidad, el temperamento y el carácter. Desarrollo de la personalidad y factores que la </w:t>
            </w:r>
            <w:r>
              <w:lastRenderedPageBreak/>
              <w:t>condicionan.</w:t>
            </w:r>
          </w:p>
          <w:p w:rsidR="007433D6" w:rsidRDefault="007433D6" w:rsidP="00047824"/>
          <w:p w:rsidR="007433D6" w:rsidRDefault="007433D6" w:rsidP="00047824">
            <w:r>
              <w:t>Teorías sobre</w:t>
            </w:r>
            <w:r>
              <w:tab/>
              <w:t>la personalidad: Psicoanálisis, Humanismo, las Tipologías, el Cognitivismo y el Conductismo.</w:t>
            </w:r>
          </w:p>
          <w:p w:rsidR="007433D6" w:rsidRDefault="007433D6" w:rsidP="00047824"/>
          <w:p w:rsidR="007433D6" w:rsidRDefault="007433D6" w:rsidP="00047824">
            <w:r>
              <w:t>Evaluación de la personalidad, pruebas proyectivas, pruebas no proyectivas    y    técnicas</w:t>
            </w:r>
          </w:p>
          <w:p w:rsidR="007433D6" w:rsidRDefault="007433D6" w:rsidP="00047824"/>
          <w:p w:rsidR="007433D6" w:rsidRDefault="007433D6" w:rsidP="00047824">
            <w:r>
              <w:t>La consciencia y el inconsciente.</w:t>
            </w:r>
          </w:p>
          <w:p w:rsidR="007433D6" w:rsidRDefault="007433D6" w:rsidP="00047824"/>
          <w:p w:rsidR="007433D6" w:rsidRDefault="007433D6" w:rsidP="00047824"/>
          <w:p w:rsidR="007433D6" w:rsidRDefault="007433D6" w:rsidP="00047824">
            <w:r>
              <w:t>Clasificación de los trastornos psicológicos: trastornos asociados a las necesidades biológicas  y las  adicciones  (sexuales, alimentarios, drogodependencias),</w:t>
            </w:r>
            <w:r>
              <w:tab/>
              <w:t xml:space="preserve">a las  emociones  (ansiedad y depresión), a elementos corporales (psicosomáticos, </w:t>
            </w:r>
            <w:proofErr w:type="spellStart"/>
            <w:r>
              <w:t>somatomorfo</w:t>
            </w:r>
            <w:proofErr w:type="spellEnd"/>
            <w:r>
              <w:t xml:space="preserve"> y </w:t>
            </w:r>
            <w:proofErr w:type="spellStart"/>
            <w:r>
              <w:t>disociativos</w:t>
            </w:r>
            <w:proofErr w:type="spellEnd"/>
            <w:r>
              <w:t>), a la personalidad  (esquizoide, paranoide,  limítrofe, dependiente, narcisista, antisocial),   al   desarrollo evolutivo (autismo, retraso mental, déficit de atención e hiperactividad, del aprendizaje, (asociados a la vejez), etc.</w:t>
            </w:r>
          </w:p>
          <w:p w:rsidR="007433D6" w:rsidRDefault="007433D6" w:rsidP="00047824"/>
          <w:p w:rsidR="007433D6" w:rsidRDefault="007433D6" w:rsidP="00047824">
            <w:r>
              <w:t>Los afectos y su clasificación.</w:t>
            </w:r>
          </w:p>
          <w:p w:rsidR="007433D6" w:rsidRDefault="007433D6" w:rsidP="00047824">
            <w:r>
              <w:t>Emociones primarias (miedo, asco, alegría, tristeza, ira, sorpresa) y secundarias (ansiedad, hostilidad, humor, felicidad, amor). Las</w:t>
            </w:r>
            <w:r>
              <w:tab/>
              <w:t>emociones autoconscientes (culpa, vergüenza, orgullo).</w:t>
            </w:r>
          </w:p>
          <w:p w:rsidR="007433D6" w:rsidRDefault="007433D6" w:rsidP="00047824">
            <w:r>
              <w:t>Teorías sobre la emoción.</w:t>
            </w:r>
          </w:p>
          <w:p w:rsidR="007433D6" w:rsidRDefault="007433D6" w:rsidP="00047824"/>
          <w:p w:rsidR="007433D6" w:rsidRDefault="007433D6" w:rsidP="00047824"/>
          <w:p w:rsidR="007433D6" w:rsidRDefault="007433D6" w:rsidP="00047824"/>
        </w:tc>
        <w:tc>
          <w:tcPr>
            <w:tcW w:w="0" w:type="auto"/>
          </w:tcPr>
          <w:p w:rsidR="007433D6" w:rsidRDefault="007433D6" w:rsidP="00047824"/>
          <w:p w:rsidR="007433D6" w:rsidRDefault="007433D6" w:rsidP="00047824"/>
          <w:p w:rsidR="007433D6" w:rsidRDefault="007433D6" w:rsidP="00047824">
            <w:r>
              <w:t>1. Explicar y valorar la importancia de la motivación, su clasificación y su relación con otros procesos cognitivos, desarrollando los diferentes supuestos teóricos que la explican y analizando las deficiencias y conflictos que en su desarrollo conducen a la frustración.</w:t>
            </w:r>
          </w:p>
          <w:p w:rsidR="007433D6" w:rsidRDefault="007433D6" w:rsidP="00047824"/>
          <w:p w:rsidR="007433D6" w:rsidRDefault="007433D6" w:rsidP="00047824"/>
          <w:p w:rsidR="007433D6" w:rsidRDefault="007433D6" w:rsidP="00047824">
            <w:r>
              <w:t xml:space="preserve">2. Comprender qué es la personalidad, analizando las influencias genéticas, medioambientales y culturales sobre las </w:t>
            </w:r>
            <w:r>
              <w:lastRenderedPageBreak/>
              <w:t>que se edifica, las diversas teorías que la estudian y los factores motivacionales, afectivos y cognitivos necesarios para su adecuada evolución, en cada una de sus fases de desarrollo.</w:t>
            </w:r>
          </w:p>
          <w:p w:rsidR="007433D6" w:rsidRDefault="007433D6" w:rsidP="00047824"/>
          <w:p w:rsidR="007433D6" w:rsidRDefault="007433D6" w:rsidP="00047824">
            <w:r w:rsidRPr="001C3FD2">
              <w:t>3. Entender y reflexionar sobre la complejidad que implica definir qué es un trastorno mental, describiendo algunos de los factores genéticos, ambientales y evolutivos implicados, con el fin de comprender las perspectivas psicopatológicas y sus métodos de estudio</w:t>
            </w:r>
          </w:p>
          <w:p w:rsidR="007433D6" w:rsidRDefault="007433D6" w:rsidP="00047824">
            <w:r w:rsidRPr="006C5F0C">
              <w:t>4. Reconocer y valorar los distintos tipos de afectos, así como el origen de algunos trastornos emocionales, con el objeto de despertar su interés por el desarrollo personal de esta capacidad</w:t>
            </w:r>
          </w:p>
          <w:p w:rsidR="007433D6" w:rsidRDefault="007433D6" w:rsidP="00047824"/>
        </w:tc>
      </w:tr>
    </w:tbl>
    <w:p w:rsidR="007433D6" w:rsidRDefault="007433D6" w:rsidP="007433D6">
      <w:pPr>
        <w:jc w:val="both"/>
        <w:rPr>
          <w:b/>
          <w:sz w:val="32"/>
          <w:szCs w:val="32"/>
        </w:rPr>
      </w:pPr>
    </w:p>
    <w:p w:rsidR="00630654" w:rsidRPr="00586F8F" w:rsidRDefault="00630654" w:rsidP="00630654">
      <w:pPr>
        <w:jc w:val="center"/>
        <w:rPr>
          <w:b/>
          <w:bCs/>
          <w:sz w:val="32"/>
          <w:szCs w:val="32"/>
        </w:rPr>
      </w:pPr>
      <w:r>
        <w:rPr>
          <w:b/>
          <w:bCs/>
          <w:sz w:val="32"/>
          <w:szCs w:val="32"/>
        </w:rPr>
        <w:t>VALORES ÉTICOS</w:t>
      </w:r>
    </w:p>
    <w:p w:rsidR="00630654" w:rsidRPr="00586F8F" w:rsidRDefault="00630654" w:rsidP="00630654">
      <w:pPr>
        <w:jc w:val="center"/>
        <w:rPr>
          <w:b/>
          <w:bCs/>
          <w:sz w:val="32"/>
          <w:szCs w:val="32"/>
        </w:rPr>
      </w:pPr>
      <w:r w:rsidRPr="00586F8F">
        <w:rPr>
          <w:b/>
          <w:bCs/>
          <w:sz w:val="32"/>
          <w:szCs w:val="32"/>
        </w:rPr>
        <w:t>CONTENIDOS MÍNIMOS Y CRITERIOS EVALUACIÓN</w:t>
      </w:r>
    </w:p>
    <w:p w:rsidR="00630654" w:rsidRDefault="00630654" w:rsidP="007433D6">
      <w:pPr>
        <w:jc w:val="both"/>
        <w:rPr>
          <w:b/>
          <w:sz w:val="32"/>
          <w:szCs w:val="32"/>
        </w:rPr>
      </w:pPr>
    </w:p>
    <w:p w:rsidR="00630654" w:rsidRDefault="00630654" w:rsidP="007433D6">
      <w:pPr>
        <w:jc w:val="both"/>
        <w:rPr>
          <w:b/>
          <w:sz w:val="32"/>
          <w:szCs w:val="32"/>
        </w:rPr>
      </w:pPr>
    </w:p>
    <w:p w:rsidR="00630654" w:rsidRPr="00F94DCA" w:rsidRDefault="00630654" w:rsidP="00630654">
      <w:pPr>
        <w:rPr>
          <w:b/>
        </w:rPr>
      </w:pPr>
      <w:r w:rsidRPr="00F94DCA">
        <w:rPr>
          <w:b/>
        </w:rPr>
        <w:t>VALORES ÉTICOS 1 A 3º ESO.</w:t>
      </w:r>
    </w:p>
    <w:p w:rsidR="00630654" w:rsidRDefault="00630654" w:rsidP="00630654">
      <w:r>
        <w:t xml:space="preserve">Los contenidos mínimos que se han trabajado en valores éticos de 1º a 3º eso son los referidos a la inteligencia emocional. </w:t>
      </w:r>
    </w:p>
    <w:p w:rsidR="00630654" w:rsidRDefault="00630654" w:rsidP="00630654">
      <w:r>
        <w:t>Los criterios e instrumentos de evaluación han sido la realización semanal de fichas.</w:t>
      </w:r>
    </w:p>
    <w:p w:rsidR="00630654" w:rsidRPr="00F94DCA" w:rsidRDefault="00630654" w:rsidP="00630654">
      <w:pPr>
        <w:rPr>
          <w:b/>
        </w:rPr>
      </w:pPr>
      <w:r w:rsidRPr="00F94DCA">
        <w:rPr>
          <w:b/>
        </w:rPr>
        <w:t>VALORES ÉTICOS DE 4º ESO</w:t>
      </w:r>
    </w:p>
    <w:p w:rsidR="00630654" w:rsidRDefault="00630654" w:rsidP="00630654">
      <w:r>
        <w:t xml:space="preserve">CONTENIDOS MÍNIMOS: </w:t>
      </w:r>
    </w:p>
    <w:p w:rsidR="00630654" w:rsidRDefault="00630654" w:rsidP="00630654">
      <w:r>
        <w:t xml:space="preserve">Relación norte-sur, desigualdad, pobreza, etnocentrismo, relativismo y multiculturalismo. Los alumnos han visto el corto </w:t>
      </w:r>
      <w:proofErr w:type="spellStart"/>
      <w:r>
        <w:t>Binta</w:t>
      </w:r>
      <w:proofErr w:type="spellEnd"/>
      <w:r>
        <w:t xml:space="preserve"> y la gran idea y han realizado diversos trabajos contestando a un cuestionario.  Feminismo</w:t>
      </w:r>
    </w:p>
    <w:p w:rsidR="00630654" w:rsidRDefault="00630654" w:rsidP="00630654">
      <w:r>
        <w:t>La globalización. Realización de un trabajo de investigación y reflexión personal sobre la globalización, ventajas e inconvenientes.</w:t>
      </w:r>
    </w:p>
    <w:p w:rsidR="00630654" w:rsidRPr="007433D6" w:rsidRDefault="00630654" w:rsidP="007433D6">
      <w:pPr>
        <w:jc w:val="both"/>
        <w:rPr>
          <w:b/>
          <w:sz w:val="32"/>
          <w:szCs w:val="32"/>
        </w:rPr>
      </w:pPr>
    </w:p>
    <w:sectPr w:rsidR="00630654" w:rsidRPr="007433D6" w:rsidSect="00A038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A9"/>
    <w:rsid w:val="00630654"/>
    <w:rsid w:val="007433D6"/>
    <w:rsid w:val="00A038A3"/>
    <w:rsid w:val="00E959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A9"/>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3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2312</Words>
  <Characters>12722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dc:creator>
  <cp:lastModifiedBy>Amparo</cp:lastModifiedBy>
  <cp:revision>1</cp:revision>
  <dcterms:created xsi:type="dcterms:W3CDTF">2020-05-19T17:36:00Z</dcterms:created>
  <dcterms:modified xsi:type="dcterms:W3CDTF">2020-05-19T17:59:00Z</dcterms:modified>
</cp:coreProperties>
</file>